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398" w:rsidRPr="00587B25" w:rsidRDefault="00702F1C" w:rsidP="00D243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  контрольно-</w:t>
      </w:r>
      <w:r w:rsidR="00D24398" w:rsidRPr="00587B25">
        <w:rPr>
          <w:rFonts w:ascii="Times New Roman" w:eastAsia="Times New Roman" w:hAnsi="Times New Roman" w:cs="Times New Roman"/>
          <w:b/>
          <w:sz w:val="24"/>
          <w:szCs w:val="24"/>
        </w:rPr>
        <w:t>измерительных  материалов  для проведения промежуточного  контроля по  уче</w:t>
      </w:r>
      <w:r w:rsidR="00D24398">
        <w:rPr>
          <w:rFonts w:ascii="Times New Roman" w:eastAsia="Times New Roman" w:hAnsi="Times New Roman" w:cs="Times New Roman"/>
          <w:b/>
          <w:sz w:val="24"/>
          <w:szCs w:val="24"/>
        </w:rPr>
        <w:t>б</w:t>
      </w:r>
      <w:r w:rsidR="00922301">
        <w:rPr>
          <w:rFonts w:ascii="Times New Roman" w:eastAsia="Times New Roman" w:hAnsi="Times New Roman" w:cs="Times New Roman"/>
          <w:b/>
          <w:sz w:val="24"/>
          <w:szCs w:val="24"/>
        </w:rPr>
        <w:t>ному предмету «Литература»  в 11</w:t>
      </w:r>
      <w:r w:rsidR="00D24398" w:rsidRPr="00587B25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классе</w:t>
      </w:r>
    </w:p>
    <w:p w:rsidR="00D24398" w:rsidRPr="00587B25" w:rsidRDefault="00D24398" w:rsidP="00D243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10485" w:type="dxa"/>
        <w:tblInd w:w="-459" w:type="dxa"/>
        <w:tblLayout w:type="fixed"/>
        <w:tblLook w:val="04A0"/>
      </w:tblPr>
      <w:tblGrid>
        <w:gridCol w:w="496"/>
        <w:gridCol w:w="9989"/>
      </w:tblGrid>
      <w:tr w:rsidR="00D24398" w:rsidRPr="00587B25" w:rsidTr="0012531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587B25" w:rsidRDefault="00D24398" w:rsidP="00115F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587B25" w:rsidRDefault="00D24398" w:rsidP="00115F8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Назначение работы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24398" w:rsidRPr="00587B25" w:rsidRDefault="00D24398" w:rsidP="00115F8C">
            <w:pPr>
              <w:widowControl w:val="0"/>
              <w:autoSpaceDE w:val="0"/>
              <w:autoSpaceDN w:val="0"/>
              <w:ind w:firstLine="38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Контрольная работа по литературе   в конце учебного года  проводится  в целях процедуры диагностики индивидуальной базовой подготовки</w:t>
            </w:r>
            <w:r w:rsidRPr="00587B25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r w:rsidRPr="00587B25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 предмету «Литература»  и направлена на  выявление уровня  базовой  подготовки по </w:t>
            </w:r>
            <w:r w:rsidR="00702F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литературе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конце </w:t>
            </w:r>
            <w:r w:rsidR="00702F1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обучения в 11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классе. </w:t>
            </w:r>
          </w:p>
          <w:p w:rsidR="00D24398" w:rsidRPr="00587B25" w:rsidRDefault="00D24398" w:rsidP="00115F8C">
            <w:pPr>
              <w:widowControl w:val="0"/>
              <w:autoSpaceDE w:val="0"/>
              <w:autoSpaceDN w:val="0"/>
              <w:ind w:firstLine="38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Назначение КИМ для  проведения проверочной работы по литературе - оценить качество  подготовки по литературе   </w:t>
            </w:r>
            <w:proofErr w:type="gram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 соо</w:t>
            </w:r>
            <w:r w:rsidR="00702F1C">
              <w:rPr>
                <w:rFonts w:ascii="Times New Roman" w:hAnsi="Times New Roman"/>
                <w:sz w:val="24"/>
                <w:szCs w:val="24"/>
                <w:lang w:eastAsia="ru-RU"/>
              </w:rPr>
              <w:t>тветствии  с требованиями ФГОС С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ОО. КИМ по литературе позволяет осуществить диагностику достижения предметных и </w:t>
            </w:r>
            <w:proofErr w:type="spell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метапредметных</w:t>
            </w:r>
            <w:proofErr w:type="spell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результатов обучения, в том числе овладения </w:t>
            </w:r>
            <w:proofErr w:type="spell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понятиями и способности использования универсальных учебных действий (УУД) в учебной, познавательной и социальной практике.</w:t>
            </w:r>
          </w:p>
          <w:p w:rsidR="00D24398" w:rsidRPr="00587B25" w:rsidRDefault="00D24398" w:rsidP="00115F8C">
            <w:pPr>
              <w:widowControl w:val="0"/>
              <w:autoSpaceDE w:val="0"/>
              <w:autoSpaceDN w:val="0"/>
              <w:ind w:firstLine="38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Результат      контрольной работы  позволяет     определить уровень достижения всеми учащимися знаний и умений, определенных рабо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ч</w:t>
            </w:r>
            <w:r w:rsidR="00702F1C">
              <w:rPr>
                <w:rFonts w:ascii="Times New Roman" w:hAnsi="Times New Roman"/>
                <w:sz w:val="24"/>
                <w:szCs w:val="24"/>
                <w:lang w:eastAsia="ru-RU"/>
              </w:rPr>
              <w:t>ей программой по литературе   11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класса для данного периода, выстроить индивидуальные образовательные траектории обучающихся и  используется для оценки личностных результатов обучения.</w:t>
            </w:r>
          </w:p>
        </w:tc>
      </w:tr>
      <w:tr w:rsidR="00D24398" w:rsidRPr="00587B25" w:rsidTr="0012531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587B25" w:rsidRDefault="00D24398" w:rsidP="00115F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587B25" w:rsidRDefault="00D24398" w:rsidP="00115F8C">
            <w:pPr>
              <w:widowControl w:val="0"/>
              <w:tabs>
                <w:tab w:val="left" w:pos="426"/>
              </w:tabs>
              <w:autoSpaceDE w:val="0"/>
              <w:autoSpaceDN w:val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Документы, определяющие нормативно-правовую базу работы</w:t>
            </w:r>
          </w:p>
          <w:p w:rsidR="00D24398" w:rsidRPr="00E36779" w:rsidRDefault="00D24398" w:rsidP="00E36779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Содержание и структура  проверочной работы</w:t>
            </w:r>
            <w:r w:rsidRPr="00E3677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определяется на основе следующих нормативных документов:</w:t>
            </w:r>
          </w:p>
          <w:p w:rsidR="00D24398" w:rsidRPr="00E36779" w:rsidRDefault="00D24398" w:rsidP="00E36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5" w:firstLine="4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Федеральный закон от 29.12.2012 № 273-Ф3 «Об образовании в Российской Федерации»</w:t>
            </w:r>
          </w:p>
          <w:p w:rsidR="00D24398" w:rsidRPr="00E36779" w:rsidRDefault="00D24398" w:rsidP="00E36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5" w:firstLine="4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</w:t>
            </w:r>
            <w:r w:rsidR="00702F1C"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ный государственный  стандарт  С</w:t>
            </w: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      </w:r>
            <w:proofErr w:type="gramEnd"/>
          </w:p>
          <w:p w:rsidR="00D24398" w:rsidRPr="00E36779" w:rsidRDefault="00D24398" w:rsidP="00E36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5" w:firstLine="4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Рабочая программа  по  учебному предмету  «Литература»</w:t>
            </w:r>
          </w:p>
          <w:p w:rsidR="00D24398" w:rsidRPr="00E36779" w:rsidRDefault="00D24398" w:rsidP="00E36779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5" w:firstLine="48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Кодификатор проверяемых требований к результатам  освоения ООП НОО и элементов    содержани</w:t>
            </w:r>
            <w:r w:rsidR="00702F1C"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я  для составления   контрольно-</w:t>
            </w: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измерительных материалов    для   промежуточного контроля по  учеб</w:t>
            </w:r>
            <w:r w:rsidR="00702F1C"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ному предмету «Литература» для 11</w:t>
            </w: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класса</w:t>
            </w:r>
          </w:p>
          <w:p w:rsidR="00D24398" w:rsidRPr="00E36779" w:rsidRDefault="00D24398" w:rsidP="00E36779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105" w:firstLine="48"/>
              <w:jc w:val="both"/>
              <w:rPr>
                <w:rFonts w:asciiTheme="minorHAnsi" w:hAnsiTheme="minorHAnsi"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Литера</w:t>
            </w:r>
            <w:r w:rsidR="00702F1C"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тура:11</w:t>
            </w: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-й класс: учебник: </w:t>
            </w:r>
            <w:r w:rsidR="002D429B" w:rsidRPr="00E36779">
              <w:rPr>
                <w:rFonts w:ascii="Times New Roman" w:hAnsi="Times New Roman"/>
                <w:sz w:val="24"/>
                <w:szCs w:val="24"/>
              </w:rPr>
              <w:t xml:space="preserve">Литература (в 2 частях) Михайлов О.Н., Шайтанов И.О., </w:t>
            </w:r>
            <w:proofErr w:type="spellStart"/>
            <w:r w:rsidR="002D429B" w:rsidRPr="00E36779">
              <w:rPr>
                <w:rFonts w:ascii="Times New Roman" w:hAnsi="Times New Roman"/>
                <w:sz w:val="24"/>
                <w:szCs w:val="24"/>
              </w:rPr>
              <w:t>Чалмаев</w:t>
            </w:r>
            <w:proofErr w:type="spellEnd"/>
            <w:r w:rsidR="002D429B" w:rsidRPr="00E36779">
              <w:rPr>
                <w:rFonts w:ascii="Times New Roman" w:hAnsi="Times New Roman"/>
                <w:sz w:val="24"/>
                <w:szCs w:val="24"/>
              </w:rPr>
              <w:t xml:space="preserve"> В.А. и другие; под редакцией Журавлева В.П.- Акционерное общество "Издатель</w:t>
            </w:r>
            <w:proofErr w:type="gramStart"/>
            <w:r w:rsidR="002D429B" w:rsidRPr="00E36779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proofErr w:type="gramEnd"/>
            <w:r w:rsidR="002D429B" w:rsidRPr="00E36779">
              <w:rPr>
                <w:rFonts w:ascii="Times New Roman" w:hAnsi="Times New Roman"/>
                <w:sz w:val="24"/>
                <w:szCs w:val="24"/>
              </w:rPr>
              <w:t>тво</w:t>
            </w:r>
            <w:proofErr w:type="spellEnd"/>
            <w:r w:rsidR="002D429B" w:rsidRPr="00E3677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36779" w:rsidRPr="00E36779">
              <w:rPr>
                <w:rFonts w:ascii="Times New Roman" w:hAnsi="Times New Roman"/>
                <w:sz w:val="24"/>
                <w:szCs w:val="24"/>
              </w:rPr>
              <w:t>«</w:t>
            </w:r>
            <w:r w:rsidR="002D429B" w:rsidRPr="00E36779">
              <w:rPr>
                <w:rFonts w:ascii="Times New Roman" w:hAnsi="Times New Roman"/>
                <w:sz w:val="24"/>
                <w:szCs w:val="24"/>
              </w:rPr>
              <w:t>Просвещение</w:t>
            </w:r>
            <w:r w:rsidR="00E36779" w:rsidRPr="00E36779">
              <w:rPr>
                <w:rFonts w:ascii="Times New Roman" w:hAnsi="Times New Roman"/>
                <w:sz w:val="24"/>
                <w:szCs w:val="24"/>
              </w:rPr>
              <w:t>»</w:t>
            </w:r>
            <w:r w:rsidR="00E3677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D24398" w:rsidRPr="00587B25" w:rsidTr="0012531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587B25" w:rsidRDefault="00D24398" w:rsidP="00115F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587B25" w:rsidRDefault="00D24398" w:rsidP="00115F8C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Подходы к отбору содержания, разработке структуры проверочной работы. </w:t>
            </w:r>
          </w:p>
          <w:p w:rsidR="00D24398" w:rsidRPr="00587B25" w:rsidRDefault="00D24398" w:rsidP="00115F8C">
            <w:pPr>
              <w:widowControl w:val="0"/>
              <w:autoSpaceDE w:val="0"/>
              <w:autoSpaceDN w:val="0"/>
              <w:ind w:firstLine="49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Содержание проверочной работы основано на </w:t>
            </w:r>
            <w:proofErr w:type="spell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системно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деятельностном</w:t>
            </w:r>
            <w:proofErr w:type="spell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компетентностном</w:t>
            </w:r>
            <w:proofErr w:type="spell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уровневом</w:t>
            </w:r>
            <w:proofErr w:type="gram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подходах. </w:t>
            </w:r>
          </w:p>
          <w:p w:rsidR="00D24398" w:rsidRPr="00587B25" w:rsidRDefault="00D24398" w:rsidP="00115F8C">
            <w:pPr>
              <w:widowControl w:val="0"/>
              <w:autoSpaceDE w:val="0"/>
              <w:autoSpaceDN w:val="0"/>
              <w:ind w:firstLine="492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Наряду с предметными результатами обучения оцениваются также </w:t>
            </w:r>
            <w:proofErr w:type="spell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результаты, в том числе уровень </w:t>
            </w:r>
            <w:proofErr w:type="spell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универсальных учебных познавательных, коммуникативных и регулятивных действий (УУД) и овладения </w:t>
            </w:r>
            <w:proofErr w:type="spellStart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понятиями.</w:t>
            </w:r>
          </w:p>
          <w:p w:rsidR="00D24398" w:rsidRPr="00587B25" w:rsidRDefault="00D24398" w:rsidP="00115F8C">
            <w:pPr>
              <w:widowControl w:val="0"/>
              <w:autoSpaceDE w:val="0"/>
              <w:autoSpaceDN w:val="0"/>
              <w:ind w:firstLine="492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Тексты заданий в вариантах  соответствуют формулировкам, принятым в учебнике.</w:t>
            </w:r>
          </w:p>
        </w:tc>
      </w:tr>
      <w:tr w:rsidR="00D24398" w:rsidRPr="00587B25" w:rsidTr="0012531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587B25" w:rsidRDefault="00D24398" w:rsidP="00115F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E36779" w:rsidRDefault="00D24398" w:rsidP="00E3677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Структура работы</w:t>
            </w:r>
          </w:p>
          <w:p w:rsidR="00D24398" w:rsidRPr="00E36779" w:rsidRDefault="00D24398" w:rsidP="00E36779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по литературе состоит  из   одной части и представляет собой </w:t>
            </w:r>
            <w:r w:rsidRPr="00E36779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сочинение</w:t>
            </w: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D24398" w:rsidRPr="00E36779" w:rsidRDefault="00D24398" w:rsidP="00E36779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E36779">
              <w:rPr>
                <w:rFonts w:ascii="Times New Roman" w:hAnsi="Times New Roman"/>
                <w:sz w:val="24"/>
                <w:lang w:eastAsia="ru-RU"/>
              </w:rPr>
              <w:t xml:space="preserve">Учащийся выбирает  одну из предложенных тем сочинения. В рамках заявленной темы формулирует  свою позицию, доказывает  её, подкрепляя аргументы примерами из литературного произведения по собственному выбору.   Литературное произведение  учащийся выбирает из списка предложенных произведений, изучение которых осуществлялось соответствии с рабочей программой в течение учебного года. </w:t>
            </w:r>
          </w:p>
          <w:p w:rsidR="00D24398" w:rsidRPr="00E36779" w:rsidRDefault="00D24398" w:rsidP="00E36779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sz w:val="24"/>
                <w:lang w:eastAsia="ru-RU"/>
              </w:rPr>
            </w:pPr>
            <w:r w:rsidRPr="00E36779">
              <w:rPr>
                <w:rFonts w:ascii="Times New Roman" w:hAnsi="Times New Roman"/>
                <w:sz w:val="24"/>
                <w:lang w:eastAsia="ru-RU"/>
              </w:rPr>
              <w:t xml:space="preserve"> Темы сочинений  формулируются в соответствии с разделами: </w:t>
            </w:r>
          </w:p>
          <w:tbl>
            <w:tblPr>
              <w:tblW w:w="9675" w:type="dxa"/>
              <w:tblInd w:w="63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56"/>
              <w:gridCol w:w="9319"/>
            </w:tblGrid>
            <w:tr w:rsidR="00D24398" w:rsidRPr="00E36779" w:rsidTr="00115F8C">
              <w:trPr>
                <w:trHeight w:val="341"/>
              </w:trPr>
              <w:tc>
                <w:tcPr>
                  <w:tcW w:w="356" w:type="dxa"/>
                  <w:tcMar>
                    <w:top w:w="21" w:type="dxa"/>
                    <w:left w:w="63" w:type="dxa"/>
                    <w:bottom w:w="0" w:type="dxa"/>
                    <w:right w:w="63" w:type="dxa"/>
                  </w:tcMar>
                  <w:hideMark/>
                </w:tcPr>
                <w:p w:rsidR="00D24398" w:rsidRPr="00E36779" w:rsidRDefault="00D24398" w:rsidP="00E36779">
                  <w:pPr>
                    <w:widowControl w:val="0"/>
                    <w:tabs>
                      <w:tab w:val="left" w:pos="173"/>
                    </w:tabs>
                    <w:autoSpaceDE w:val="0"/>
                    <w:autoSpaceDN w:val="0"/>
                    <w:spacing w:after="0" w:line="240" w:lineRule="auto"/>
                    <w:ind w:left="473" w:hanging="472"/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  <w:t>1.</w:t>
                  </w:r>
                </w:p>
              </w:tc>
              <w:tc>
                <w:tcPr>
                  <w:tcW w:w="9315" w:type="dxa"/>
                  <w:tcMar>
                    <w:top w:w="21" w:type="dxa"/>
                    <w:left w:w="63" w:type="dxa"/>
                    <w:bottom w:w="0" w:type="dxa"/>
                    <w:right w:w="63" w:type="dxa"/>
                  </w:tcMar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</w:pPr>
                  <w:r w:rsidRPr="00E3677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Духовно-нравственные ориентиры в жизни человека</w:t>
                  </w:r>
                </w:p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</w:pPr>
                  <w:proofErr w:type="gramStart"/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Темы этого раздела: </w:t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связаны с вопросами, которые человек задаёт себе сам, в том числе в ситуации нравственного выбора; </w:t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нацеливают на рассуждение о нравственных </w:t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идеалах и моральных нормах, сиюминутном и вечном, добре и зле, о свободе и ответственности; </w:t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касаются размышлений о смысле жизни, гуманном и антигуманном поступках, их мотивах, причинах внутреннего разлада и об угрызениях совести;</w:t>
                  </w:r>
                  <w:proofErr w:type="gramEnd"/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позволяют задуматься об образе жизни человека, о выборе им жизненного пути, значимой цели и средствах её достижения, любви и дружбе; </w:t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побуждают к самоанализу, осмыслению опыта других людей (или поступков литературных героев), стремящихся понять себя.</w:t>
                  </w:r>
                </w:p>
              </w:tc>
            </w:tr>
            <w:tr w:rsidR="00D24398" w:rsidRPr="00E36779" w:rsidTr="00115F8C">
              <w:trPr>
                <w:trHeight w:val="345"/>
              </w:trPr>
              <w:tc>
                <w:tcPr>
                  <w:tcW w:w="356" w:type="dxa"/>
                  <w:tcMar>
                    <w:top w:w="21" w:type="dxa"/>
                    <w:left w:w="63" w:type="dxa"/>
                    <w:bottom w:w="0" w:type="dxa"/>
                    <w:right w:w="63" w:type="dxa"/>
                  </w:tcMar>
                  <w:hideMark/>
                </w:tcPr>
                <w:p w:rsidR="00D24398" w:rsidRPr="00E36779" w:rsidRDefault="00D24398" w:rsidP="00E36779">
                  <w:pPr>
                    <w:widowControl w:val="0"/>
                    <w:tabs>
                      <w:tab w:val="left" w:pos="173"/>
                    </w:tabs>
                    <w:autoSpaceDE w:val="0"/>
                    <w:autoSpaceDN w:val="0"/>
                    <w:spacing w:after="0" w:line="240" w:lineRule="auto"/>
                    <w:ind w:left="473" w:hanging="472"/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  <w:lastRenderedPageBreak/>
                    <w:t>2.</w:t>
                  </w:r>
                </w:p>
              </w:tc>
              <w:tc>
                <w:tcPr>
                  <w:tcW w:w="9315" w:type="dxa"/>
                  <w:tcMar>
                    <w:top w:w="21" w:type="dxa"/>
                    <w:left w:w="63" w:type="dxa"/>
                    <w:bottom w:w="0" w:type="dxa"/>
                    <w:right w:w="63" w:type="dxa"/>
                  </w:tcMar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</w:pPr>
                  <w:r w:rsidRPr="00E3677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  <w:lang w:eastAsia="ru-RU"/>
                    </w:rPr>
                    <w:t>Семья, общество, Отечество в жизни человека</w:t>
                  </w:r>
                </w:p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</w:pP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Темы этого раздела: </w:t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связаны </w:t>
                  </w:r>
                  <w:proofErr w:type="gramStart"/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</w:t>
                  </w:r>
                  <w:proofErr w:type="gramEnd"/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взглядом на человека как представителя семьи, социума, народа, поколения, эпохи; </w:t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нацеливают на размышление о семейных и общественных ценностях, традициях и обычаях, межличностных отношениях и влиянии среды на человека; </w:t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касаются вопросов исторического времени, гражданских идеалов, важности сохранения исторической памяти, роли личности в истории; </w:t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позволяют задуматься о славе и бесславии, личном и общественном, своём вкладе в общественный прогресс; </w:t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побуждают рассуждать об образовании и о воспитании, споре поколений и об общественном благополучии, о народном подвиге и направлениях развития общества.</w:t>
                  </w:r>
                </w:p>
              </w:tc>
            </w:tr>
            <w:tr w:rsidR="00D24398" w:rsidRPr="00E36779" w:rsidTr="00115F8C">
              <w:trPr>
                <w:trHeight w:val="701"/>
              </w:trPr>
              <w:tc>
                <w:tcPr>
                  <w:tcW w:w="356" w:type="dxa"/>
                  <w:tcMar>
                    <w:top w:w="21" w:type="dxa"/>
                    <w:left w:w="63" w:type="dxa"/>
                    <w:bottom w:w="0" w:type="dxa"/>
                    <w:right w:w="63" w:type="dxa"/>
                  </w:tcMar>
                  <w:hideMark/>
                </w:tcPr>
                <w:p w:rsidR="00D24398" w:rsidRPr="00E36779" w:rsidRDefault="00D24398" w:rsidP="00E36779">
                  <w:pPr>
                    <w:widowControl w:val="0"/>
                    <w:tabs>
                      <w:tab w:val="left" w:pos="173"/>
                    </w:tabs>
                    <w:autoSpaceDE w:val="0"/>
                    <w:autoSpaceDN w:val="0"/>
                    <w:spacing w:after="0" w:line="240" w:lineRule="auto"/>
                    <w:ind w:left="473" w:hanging="472"/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  <w:lang w:bidi="en-US"/>
                    </w:rPr>
                    <w:t>3. 3</w:t>
                  </w:r>
                </w:p>
              </w:tc>
              <w:tc>
                <w:tcPr>
                  <w:tcW w:w="9315" w:type="dxa"/>
                  <w:tcMar>
                    <w:top w:w="21" w:type="dxa"/>
                    <w:left w:w="63" w:type="dxa"/>
                    <w:bottom w:w="0" w:type="dxa"/>
                    <w:right w:w="63" w:type="dxa"/>
                  </w:tcMar>
                  <w:hideMark/>
                </w:tcPr>
                <w:p w:rsidR="00D24398" w:rsidRPr="00E36779" w:rsidRDefault="00D24398" w:rsidP="00E36779">
                  <w:pPr>
                    <w:spacing w:after="0" w:line="240" w:lineRule="auto"/>
                    <w:jc w:val="both"/>
                    <w:textAlignment w:val="baseline"/>
                    <w:outlineLvl w:val="2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  <w:r w:rsidRPr="00E3677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u w:val="single"/>
                    </w:rPr>
                    <w:t>Природа и культура в жизни человека</w:t>
                  </w:r>
                </w:p>
                <w:p w:rsidR="00D24398" w:rsidRPr="00E36779" w:rsidRDefault="00D24398" w:rsidP="00E36779">
                  <w:pPr>
                    <w:spacing w:after="0" w:line="240" w:lineRule="auto"/>
                    <w:jc w:val="both"/>
                    <w:textAlignment w:val="baseline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Темы этого раздела: </w:t>
                  </w:r>
                </w:p>
                <w:p w:rsidR="00D24398" w:rsidRPr="00E36779" w:rsidRDefault="00D24398" w:rsidP="00E36779">
                  <w:pPr>
                    <w:spacing w:after="0" w:line="240" w:lineRule="auto"/>
                    <w:jc w:val="both"/>
                    <w:textAlignment w:val="baseline"/>
                    <w:outlineLvl w:val="2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связаны с философскими, социальными, этическими, эстетическими проблемами, вопросами экологии; </w:t>
                  </w:r>
                </w:p>
                <w:p w:rsidR="00D24398" w:rsidRPr="00E36779" w:rsidRDefault="00D24398" w:rsidP="00E36779">
                  <w:pPr>
                    <w:spacing w:after="0" w:line="240" w:lineRule="auto"/>
                    <w:jc w:val="both"/>
                    <w:textAlignment w:val="baseline"/>
                    <w:outlineLvl w:val="2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bidi="en-US"/>
                    </w:rPr>
                  </w:pPr>
                  <w:r w:rsidRPr="00E367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E367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нацеливают на рассуждение об искусстве и о науке, о феномене таланта, ценности художественного творчества и научного поиска, о собственных предпочтениях или интересах в области искусства и науки, о языке (в том числе родном) и языковой культуре; </w:t>
                  </w:r>
                  <w:r w:rsidRPr="00E367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касаются миссии художника и ответственности человека науки, значения великих творений искусства и научных открытий (в том числе в связи с юбилейными датами);</w:t>
                  </w:r>
                  <w:proofErr w:type="gramEnd"/>
                  <w:r w:rsidRPr="00E367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позволяют осмысливать роль культуры в жизни человека, связь языка с историей страны, важность бережного отношения к языку, сохранения исторической памяти и традиционных ценностей; </w:t>
                  </w:r>
                  <w:r w:rsidRPr="00E367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sym w:font="Symbol" w:char="F0BE"/>
                  </w:r>
                  <w:r w:rsidRPr="00E36779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побуждают задуматься о взаимодействии человека и природы, направлениях развития культуры, влиянии искусства и новых технологий на человека.</w:t>
                  </w:r>
                </w:p>
              </w:tc>
            </w:tr>
          </w:tbl>
          <w:p w:rsidR="00D24398" w:rsidRPr="00E36779" w:rsidRDefault="00D24398" w:rsidP="00E36779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4398" w:rsidRPr="00587B25" w:rsidTr="0012531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587B25" w:rsidRDefault="00D24398" w:rsidP="00115F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9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4398" w:rsidRPr="00E36779" w:rsidRDefault="00D24398" w:rsidP="00E36779">
            <w:pPr>
              <w:widowControl w:val="0"/>
              <w:autoSpaceDE w:val="0"/>
              <w:autoSpaceDN w:val="0"/>
              <w:ind w:firstLine="426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Кодификатор проверяемых требован</w:t>
            </w:r>
            <w:r w:rsidR="00D62035" w:rsidRPr="00E367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ий к результатам  освоения ООП С</w:t>
            </w:r>
            <w:r w:rsidRPr="00E367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ОО и элементов    содержания  </w:t>
            </w:r>
          </w:p>
          <w:p w:rsidR="00354A7E" w:rsidRPr="00E36779" w:rsidRDefault="00354A7E" w:rsidP="00E36779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779">
              <w:rPr>
                <w:rFonts w:ascii="Times New Roman" w:hAnsi="Times New Roman"/>
                <w:sz w:val="24"/>
                <w:szCs w:val="24"/>
              </w:rPr>
              <w:t xml:space="preserve">   Кодификатор проверяемых требований к результатам освоения ООП СОО  и элементов содержания для проведения   итогового контроля   (далее – кодификатор) является одним из документов, определяющих структуру и содержание контрольных измерительных материалов (далее – КИМ). </w:t>
            </w:r>
          </w:p>
          <w:p w:rsidR="00354A7E" w:rsidRPr="00E36779" w:rsidRDefault="00354A7E" w:rsidP="00E36779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779">
              <w:rPr>
                <w:rFonts w:ascii="Times New Roman" w:hAnsi="Times New Roman"/>
                <w:sz w:val="24"/>
                <w:szCs w:val="24"/>
              </w:rPr>
              <w:t xml:space="preserve">Кодификатор является систематизированным перечнем проверяемых требований к результатам освоения   ООП СОО и элементов содержания  по учебному предмету « Литература». </w:t>
            </w:r>
          </w:p>
          <w:p w:rsidR="00354A7E" w:rsidRPr="00E36779" w:rsidRDefault="00354A7E" w:rsidP="00E36779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779">
              <w:rPr>
                <w:rFonts w:ascii="Times New Roman" w:hAnsi="Times New Roman"/>
                <w:sz w:val="24"/>
                <w:szCs w:val="24"/>
              </w:rPr>
              <w:t>Кодификатор планируемых результатов освоения ООП СОО   разработан на основе:</w:t>
            </w:r>
          </w:p>
          <w:p w:rsidR="00354A7E" w:rsidRPr="00E36779" w:rsidRDefault="00354A7E" w:rsidP="00E3677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Федерального закона от 29.12.2012 № 273-Ф3 «Об образовании в Российской Федерации»;</w:t>
            </w:r>
          </w:p>
          <w:p w:rsidR="00354A7E" w:rsidRPr="00E36779" w:rsidRDefault="00354A7E" w:rsidP="00E3677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ФГОС  СОО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64100);</w:t>
            </w:r>
          </w:p>
          <w:p w:rsidR="00354A7E" w:rsidRPr="00E36779" w:rsidRDefault="00354A7E" w:rsidP="00E3677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Рабочая программа  по  учебному предмету «Литература». </w:t>
            </w:r>
          </w:p>
          <w:p w:rsidR="00354A7E" w:rsidRPr="00E36779" w:rsidRDefault="00354A7E" w:rsidP="00E36779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779">
              <w:rPr>
                <w:rFonts w:ascii="Times New Roman" w:hAnsi="Times New Roman"/>
                <w:sz w:val="24"/>
                <w:szCs w:val="24"/>
              </w:rPr>
              <w:t xml:space="preserve">Кодификатор содержит планируемые результаты, которые характеризуют требования стандарта: «обучающийся  научится», согласно установкам ФГОС этот тип требований относится к содержанию обучения, подлежащему обязательному изучению и последующему </w:t>
            </w:r>
            <w:proofErr w:type="gramStart"/>
            <w:r w:rsidRPr="00E36779">
              <w:rPr>
                <w:rFonts w:ascii="Times New Roman" w:hAnsi="Times New Roman"/>
                <w:sz w:val="24"/>
                <w:szCs w:val="24"/>
              </w:rPr>
              <w:t>контролю за</w:t>
            </w:r>
            <w:proofErr w:type="gramEnd"/>
            <w:r w:rsidRPr="00E36779">
              <w:rPr>
                <w:rFonts w:ascii="Times New Roman" w:hAnsi="Times New Roman"/>
                <w:sz w:val="24"/>
                <w:szCs w:val="24"/>
              </w:rPr>
              <w:t xml:space="preserve"> его усвоением каждым учащимся. Достижение данного типа требований должно проверяться при проведении индивидуальной оценки уровня подготовки обучающихся.</w:t>
            </w:r>
          </w:p>
          <w:p w:rsidR="00354A7E" w:rsidRPr="00E36779" w:rsidRDefault="00354A7E" w:rsidP="00E36779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77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Кодификатор  состоит  из  двух разделов:</w:t>
            </w:r>
          </w:p>
          <w:p w:rsidR="00354A7E" w:rsidRPr="00E36779" w:rsidRDefault="00354A7E" w:rsidP="00E36779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779">
              <w:rPr>
                <w:rFonts w:ascii="Times New Roman" w:hAnsi="Times New Roman"/>
                <w:sz w:val="24"/>
                <w:szCs w:val="24"/>
              </w:rPr>
              <w:t>Раздел 1. «Перечень проверяемых элементов содержания.</w:t>
            </w:r>
          </w:p>
          <w:p w:rsidR="00354A7E" w:rsidRPr="00E36779" w:rsidRDefault="00354A7E" w:rsidP="00E36779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779">
              <w:rPr>
                <w:rFonts w:ascii="Times New Roman" w:hAnsi="Times New Roman"/>
                <w:sz w:val="24"/>
                <w:szCs w:val="24"/>
              </w:rPr>
              <w:t>Раздел 2. «Перечень проверяемых требований к результатам освоения ООП СОО за  11 класс».</w:t>
            </w:r>
          </w:p>
          <w:p w:rsidR="00354A7E" w:rsidRPr="00E36779" w:rsidRDefault="00354A7E" w:rsidP="00E36779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54A7E" w:rsidRPr="00E36779" w:rsidRDefault="00354A7E" w:rsidP="00E36779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6779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E367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E36779">
              <w:rPr>
                <w:rFonts w:ascii="Times New Roman" w:hAnsi="Times New Roman"/>
                <w:sz w:val="24"/>
                <w:szCs w:val="24"/>
              </w:rPr>
              <w:t>кодификатор</w:t>
            </w:r>
            <w:proofErr w:type="gramEnd"/>
            <w:r w:rsidRPr="00E36779">
              <w:rPr>
                <w:rFonts w:ascii="Times New Roman" w:hAnsi="Times New Roman"/>
                <w:sz w:val="24"/>
                <w:szCs w:val="24"/>
              </w:rPr>
              <w:t xml:space="preserve"> не включены требования к результатам ООП СОО и элементы содержания, достижение которых не может быть проверено.</w:t>
            </w:r>
          </w:p>
          <w:p w:rsidR="00354A7E" w:rsidRPr="00E36779" w:rsidRDefault="00354A7E" w:rsidP="00E36779">
            <w:pPr>
              <w:widowControl w:val="0"/>
              <w:autoSpaceDE w:val="0"/>
              <w:autoSpaceDN w:val="0"/>
              <w:ind w:left="1896" w:right="2139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354A7E" w:rsidRPr="00E36779" w:rsidRDefault="00354A7E" w:rsidP="00E36779">
            <w:pPr>
              <w:widowControl w:val="0"/>
              <w:autoSpaceDE w:val="0"/>
              <w:autoSpaceDN w:val="0"/>
              <w:adjustRightInd w:val="0"/>
              <w:ind w:firstLine="42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36779">
              <w:rPr>
                <w:rFonts w:ascii="Times New Roman" w:hAnsi="Times New Roman"/>
                <w:b/>
                <w:sz w:val="24"/>
                <w:szCs w:val="24"/>
              </w:rPr>
              <w:t>Раздел 1. «Перечень проверяемых элементов содержания».</w:t>
            </w:r>
          </w:p>
          <w:p w:rsidR="00354A7E" w:rsidRPr="00E36779" w:rsidRDefault="00354A7E" w:rsidP="00E36779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13"/>
                <w:szCs w:val="19"/>
              </w:rPr>
            </w:pPr>
          </w:p>
          <w:tbl>
            <w:tblPr>
              <w:tblStyle w:val="TableNormal"/>
              <w:tblW w:w="9739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1559"/>
              <w:gridCol w:w="8180"/>
            </w:tblGrid>
            <w:tr w:rsidR="00354A7E" w:rsidRPr="00E36779" w:rsidTr="00514A6A">
              <w:trPr>
                <w:trHeight w:val="893"/>
              </w:trPr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 xml:space="preserve">Код </w:t>
                  </w:r>
                  <w:proofErr w:type="spellStart"/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пров</w:t>
                  </w:r>
                  <w:proofErr w:type="gramStart"/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е</w:t>
                  </w:r>
                  <w:proofErr w:type="spellEnd"/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-</w:t>
                  </w:r>
                  <w:proofErr w:type="gramEnd"/>
                  <w:r w:rsidRPr="00E36779">
                    <w:rPr>
                      <w:rFonts w:ascii="Times New Roman" w:eastAsia="Times New Roman" w:hAnsi="Times New Roman"/>
                      <w:b/>
                      <w:spacing w:val="-57"/>
                      <w:sz w:val="24"/>
                    </w:rPr>
                    <w:t xml:space="preserve"> </w:t>
                  </w:r>
                  <w:proofErr w:type="spellStart"/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ряемого</w:t>
                  </w:r>
                  <w:proofErr w:type="spellEnd"/>
                  <w:r w:rsidRPr="00E36779">
                    <w:rPr>
                      <w:rFonts w:ascii="Times New Roman" w:eastAsia="Times New Roman" w:hAnsi="Times New Roman"/>
                      <w:b/>
                      <w:spacing w:val="1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элемента</w:t>
                  </w:r>
                </w:p>
              </w:tc>
              <w:tc>
                <w:tcPr>
                  <w:tcW w:w="8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849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Проверяемые</w:t>
                  </w:r>
                  <w:r w:rsidRPr="00E36779">
                    <w:rPr>
                      <w:rFonts w:ascii="Times New Roman" w:eastAsia="Times New Roman" w:hAnsi="Times New Roman"/>
                      <w:b/>
                      <w:spacing w:val="-9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элементы</w:t>
                  </w:r>
                  <w:r w:rsidRPr="00E36779">
                    <w:rPr>
                      <w:rFonts w:ascii="Times New Roman" w:eastAsia="Times New Roman" w:hAnsi="Times New Roman"/>
                      <w:b/>
                      <w:spacing w:val="-8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содержания</w:t>
                  </w:r>
                </w:p>
              </w:tc>
            </w:tr>
            <w:tr w:rsidR="00354A7E" w:rsidRPr="00E36779" w:rsidTr="00514A6A">
              <w:trPr>
                <w:trHeight w:val="321"/>
              </w:trPr>
              <w:tc>
                <w:tcPr>
                  <w:tcW w:w="973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firstLine="600"/>
                    <w:jc w:val="both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E36779">
                    <w:rPr>
                      <w:rFonts w:ascii="Times New Roman" w:hAnsi="Times New Roman"/>
                      <w:b/>
                      <w:color w:val="000000"/>
                      <w:sz w:val="24"/>
                    </w:rPr>
                    <w:t>Раздел 1.</w:t>
                  </w:r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hAnsi="Times New Roman"/>
                      <w:b/>
                      <w:color w:val="000000"/>
                      <w:sz w:val="24"/>
                    </w:rPr>
                    <w:t>Литература конца XIX — начала ХХ века</w:t>
                  </w:r>
                </w:p>
              </w:tc>
            </w:tr>
            <w:tr w:rsidR="00354A7E" w:rsidRPr="00E36779" w:rsidTr="00514A6A">
              <w:trPr>
                <w:trHeight w:val="330"/>
              </w:trPr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56" w:right="241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1.1</w:t>
                  </w:r>
                </w:p>
              </w:tc>
              <w:tc>
                <w:tcPr>
                  <w:tcW w:w="8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  </w:t>
                  </w:r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>А. И. Куприн. Рассказы и повести (одно произведение по выбору). «Гранатовый браслет», «Олеся».</w:t>
                  </w:r>
                </w:p>
              </w:tc>
            </w:tr>
            <w:tr w:rsidR="00354A7E" w:rsidRPr="00E36779" w:rsidTr="00514A6A">
              <w:trPr>
                <w:trHeight w:val="321"/>
              </w:trPr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1.2</w:t>
                  </w:r>
                </w:p>
              </w:tc>
              <w:tc>
                <w:tcPr>
                  <w:tcW w:w="8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hAnsi="Times New Roman"/>
                      <w:sz w:val="24"/>
                      <w:szCs w:val="24"/>
                      <w:lang w:bidi="en-US"/>
                    </w:rPr>
                    <w:t xml:space="preserve">  </w:t>
                  </w:r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>Л. Н. Андреев. Рассказы и повести (одно произведение по выбору). «Иуда Искариот», «Большой шлем».</w:t>
                  </w:r>
                </w:p>
              </w:tc>
            </w:tr>
            <w:tr w:rsidR="00354A7E" w:rsidRPr="00E36779" w:rsidTr="00514A6A">
              <w:trPr>
                <w:trHeight w:val="330"/>
              </w:trPr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1.3</w:t>
                  </w:r>
                </w:p>
              </w:tc>
              <w:tc>
                <w:tcPr>
                  <w:tcW w:w="8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hAnsi="Times New Roman"/>
                      <w:sz w:val="24"/>
                      <w:szCs w:val="24"/>
                      <w:lang w:bidi="en-US"/>
                    </w:rPr>
                    <w:t xml:space="preserve">  </w:t>
                  </w:r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 xml:space="preserve">М. Горький. Рассказы (один по выбору). «Старуха </w:t>
                  </w:r>
                  <w:proofErr w:type="spellStart"/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>Изергиль</w:t>
                  </w:r>
                  <w:proofErr w:type="spellEnd"/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 xml:space="preserve">», «Макар </w:t>
                  </w:r>
                  <w:proofErr w:type="spellStart"/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>Чудра</w:t>
                  </w:r>
                  <w:proofErr w:type="spellEnd"/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>». Пьеса «На дне».</w:t>
                  </w:r>
                </w:p>
              </w:tc>
            </w:tr>
            <w:tr w:rsidR="00354A7E" w:rsidRPr="00E36779" w:rsidTr="00514A6A">
              <w:trPr>
                <w:trHeight w:val="322"/>
              </w:trPr>
              <w:tc>
                <w:tcPr>
                  <w:tcW w:w="973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hAnsi="Times New Roman"/>
                      <w:b/>
                      <w:color w:val="000000"/>
                      <w:sz w:val="24"/>
                    </w:rPr>
                    <w:t>Раздел 2.</w:t>
                  </w:r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hAnsi="Times New Roman"/>
                      <w:b/>
                      <w:color w:val="000000"/>
                      <w:sz w:val="24"/>
                    </w:rPr>
                    <w:t>Литература ХХ века</w:t>
                  </w:r>
                </w:p>
              </w:tc>
            </w:tr>
            <w:tr w:rsidR="00354A7E" w:rsidRPr="00E36779" w:rsidTr="00514A6A">
              <w:trPr>
                <w:trHeight w:val="322"/>
              </w:trPr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2.1</w:t>
                  </w:r>
                </w:p>
              </w:tc>
              <w:tc>
                <w:tcPr>
                  <w:tcW w:w="8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36779">
                    <w:rPr>
                      <w:rFonts w:ascii="Times New Roman" w:hAnsi="Times New Roman"/>
                      <w:sz w:val="24"/>
                      <w:szCs w:val="24"/>
                      <w:lang w:bidi="en-US"/>
                    </w:rPr>
                    <w:t xml:space="preserve">   </w:t>
                  </w:r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>И. А. Бунин. Рассказы (два по выбору). «Чистый понедельник», «Господин из Сан-Франциско»</w:t>
                  </w:r>
                  <w:proofErr w:type="gramStart"/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 xml:space="preserve"> .</w:t>
                  </w:r>
                  <w:proofErr w:type="gramEnd"/>
                </w:p>
              </w:tc>
            </w:tr>
            <w:tr w:rsidR="00354A7E" w:rsidRPr="00E36779" w:rsidTr="00514A6A">
              <w:trPr>
                <w:trHeight w:val="322"/>
              </w:trPr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2.2</w:t>
                  </w:r>
                </w:p>
              </w:tc>
              <w:tc>
                <w:tcPr>
                  <w:tcW w:w="8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E36779">
                    <w:rPr>
                      <w:rFonts w:ascii="Times New Roman" w:hAnsi="Times New Roman"/>
                      <w:sz w:val="24"/>
                      <w:szCs w:val="24"/>
                      <w:lang w:bidi="en-US"/>
                    </w:rPr>
                    <w:t xml:space="preserve">  </w:t>
                  </w:r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>М. А. Шолохов. Роман-эпопея «Тихий Дон» (избранные главы).</w:t>
                  </w:r>
                </w:p>
              </w:tc>
            </w:tr>
            <w:tr w:rsidR="00354A7E" w:rsidRPr="00E36779" w:rsidTr="00514A6A">
              <w:trPr>
                <w:trHeight w:val="322"/>
              </w:trPr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4A7E" w:rsidRPr="00E36779" w:rsidRDefault="00354A7E" w:rsidP="00E3677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2.3</w:t>
                  </w:r>
                </w:p>
                <w:p w:rsidR="00354A7E" w:rsidRPr="00E36779" w:rsidRDefault="00354A7E" w:rsidP="00E3677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</w:p>
                <w:p w:rsidR="00354A7E" w:rsidRPr="00E36779" w:rsidRDefault="00354A7E" w:rsidP="00E3677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2.4</w:t>
                  </w:r>
                </w:p>
                <w:p w:rsidR="00354A7E" w:rsidRPr="00E36779" w:rsidRDefault="00354A7E" w:rsidP="00E3677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</w:p>
                <w:p w:rsidR="00354A7E" w:rsidRPr="00E36779" w:rsidRDefault="00354A7E" w:rsidP="00E3677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2.5</w:t>
                  </w:r>
                </w:p>
                <w:p w:rsidR="00354A7E" w:rsidRPr="00E36779" w:rsidRDefault="00354A7E" w:rsidP="00E3677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</w:p>
                <w:p w:rsidR="00354A7E" w:rsidRPr="00E36779" w:rsidRDefault="00354A7E" w:rsidP="00E3677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2.6</w:t>
                  </w:r>
                </w:p>
                <w:p w:rsidR="00354A7E" w:rsidRPr="00E36779" w:rsidRDefault="00354A7E" w:rsidP="00E3677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</w:p>
                <w:p w:rsidR="00354A7E" w:rsidRPr="00E36779" w:rsidRDefault="00354A7E" w:rsidP="00E36779">
                  <w:pPr>
                    <w:ind w:left="256" w:right="245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bookmarkStart w:id="0" w:name="_GoBack"/>
                  <w:bookmarkEnd w:id="0"/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2.7</w:t>
                  </w:r>
                </w:p>
              </w:tc>
              <w:tc>
                <w:tcPr>
                  <w:tcW w:w="81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354A7E" w:rsidRPr="00E36779" w:rsidRDefault="00354A7E" w:rsidP="00E36779">
                  <w:pPr>
                    <w:rPr>
                      <w:rFonts w:ascii="Times New Roman" w:hAnsi="Times New Roman"/>
                      <w:color w:val="000000"/>
                      <w:sz w:val="24"/>
                    </w:rPr>
                  </w:pPr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 xml:space="preserve">  М. А. Булгаков. Роман «Мастер и Маргарита».</w:t>
                  </w:r>
                </w:p>
                <w:p w:rsidR="00354A7E" w:rsidRPr="00E36779" w:rsidRDefault="00354A7E" w:rsidP="00E36779">
                  <w:pPr>
                    <w:rPr>
                      <w:rFonts w:ascii="Times New Roman" w:hAnsi="Times New Roman"/>
                      <w:color w:val="000000"/>
                      <w:sz w:val="24"/>
                    </w:rPr>
                  </w:pPr>
                </w:p>
                <w:p w:rsidR="00354A7E" w:rsidRPr="00E36779" w:rsidRDefault="00354A7E" w:rsidP="00E36779">
                  <w:pPr>
                    <w:rPr>
                      <w:rFonts w:ascii="Times New Roman" w:hAnsi="Times New Roman"/>
                      <w:color w:val="000000"/>
                      <w:sz w:val="24"/>
                    </w:rPr>
                  </w:pPr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 xml:space="preserve">  Проза о Великой Отечественной войне. Б. Л. Васильев  «А зори здесь тихие».</w:t>
                  </w:r>
                </w:p>
                <w:p w:rsidR="00354A7E" w:rsidRPr="00E36779" w:rsidRDefault="00354A7E" w:rsidP="00E36779">
                  <w:pPr>
                    <w:rPr>
                      <w:rFonts w:ascii="Times New Roman" w:hAnsi="Times New Roman"/>
                      <w:color w:val="000000"/>
                      <w:sz w:val="24"/>
                    </w:rPr>
                  </w:pPr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 xml:space="preserve">  </w:t>
                  </w:r>
                </w:p>
                <w:p w:rsidR="00354A7E" w:rsidRPr="00E36779" w:rsidRDefault="00354A7E" w:rsidP="00E36779">
                  <w:pPr>
                    <w:rPr>
                      <w:rFonts w:ascii="Times New Roman" w:hAnsi="Times New Roman"/>
                      <w:color w:val="000000"/>
                      <w:sz w:val="24"/>
                    </w:rPr>
                  </w:pPr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>А. И. Солженицын. Повесть «Один день Ивана Денисовича».</w:t>
                  </w:r>
                </w:p>
                <w:p w:rsidR="00354A7E" w:rsidRPr="00E36779" w:rsidRDefault="00354A7E" w:rsidP="00E36779">
                  <w:pPr>
                    <w:rPr>
                      <w:rFonts w:ascii="Times New Roman" w:hAnsi="Times New Roman"/>
                      <w:color w:val="000000"/>
                      <w:sz w:val="24"/>
                    </w:rPr>
                  </w:pPr>
                </w:p>
                <w:p w:rsidR="00354A7E" w:rsidRPr="00E36779" w:rsidRDefault="00354A7E" w:rsidP="00E36779">
                  <w:pPr>
                    <w:rPr>
                      <w:rFonts w:ascii="Times New Roman" w:hAnsi="Times New Roman"/>
                      <w:color w:val="000000"/>
                      <w:sz w:val="24"/>
                    </w:rPr>
                  </w:pPr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 xml:space="preserve">   В. М. Шукшин. Рассказы (по выбору). «Срезал», «Обида», «Микроскоп», «Мастер», «Крепкий мужик».</w:t>
                  </w:r>
                </w:p>
                <w:p w:rsidR="00354A7E" w:rsidRPr="00E36779" w:rsidRDefault="00354A7E" w:rsidP="00E36779">
                  <w:pPr>
                    <w:rPr>
                      <w:rFonts w:ascii="Times New Roman" w:hAnsi="Times New Roman"/>
                      <w:color w:val="000000"/>
                      <w:sz w:val="24"/>
                    </w:rPr>
                  </w:pPr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 xml:space="preserve">  В. Г. Распутин. Повесть «Прощание с </w:t>
                  </w:r>
                  <w:proofErr w:type="gramStart"/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>Матёрой</w:t>
                  </w:r>
                  <w:proofErr w:type="gramEnd"/>
                  <w:r w:rsidRPr="00E36779">
                    <w:rPr>
                      <w:rFonts w:ascii="Times New Roman" w:hAnsi="Times New Roman"/>
                      <w:color w:val="000000"/>
                      <w:sz w:val="24"/>
                    </w:rPr>
                    <w:t>».</w:t>
                  </w:r>
                </w:p>
              </w:tc>
            </w:tr>
          </w:tbl>
          <w:p w:rsidR="00354A7E" w:rsidRPr="00E36779" w:rsidRDefault="00354A7E" w:rsidP="00E36779">
            <w:pPr>
              <w:widowControl w:val="0"/>
              <w:autoSpaceDE w:val="0"/>
              <w:autoSpaceDN w:val="0"/>
              <w:ind w:left="393" w:right="1243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3677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2. Перечень проверяемых требований к результатам освоения основной образовательной программы </w:t>
            </w:r>
            <w:r w:rsidRPr="00E36779">
              <w:rPr>
                <w:rFonts w:ascii="Times New Roman" w:hAnsi="Times New Roman"/>
                <w:b/>
                <w:bCs/>
                <w:spacing w:val="-68"/>
                <w:sz w:val="24"/>
                <w:szCs w:val="24"/>
              </w:rPr>
              <w:t xml:space="preserve">  </w:t>
            </w:r>
            <w:r w:rsidRPr="00E3677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основного</w:t>
            </w:r>
            <w:r w:rsidRPr="00E3677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E36779">
              <w:rPr>
                <w:rFonts w:ascii="Times New Roman" w:hAnsi="Times New Roman"/>
                <w:b/>
                <w:bCs/>
                <w:sz w:val="24"/>
                <w:szCs w:val="24"/>
              </w:rPr>
              <w:t>общего образования</w:t>
            </w:r>
            <w:r w:rsidRPr="00E3677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E36779">
              <w:rPr>
                <w:rFonts w:ascii="Times New Roman" w:hAnsi="Times New Roman"/>
                <w:b/>
                <w:bCs/>
                <w:sz w:val="24"/>
                <w:szCs w:val="24"/>
              </w:rPr>
              <w:t>по</w:t>
            </w:r>
            <w:r w:rsidRPr="00E3677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E36779">
              <w:rPr>
                <w:rFonts w:ascii="Times New Roman" w:hAnsi="Times New Roman"/>
                <w:b/>
                <w:bCs/>
                <w:sz w:val="24"/>
                <w:szCs w:val="24"/>
              </w:rPr>
              <w:t>литературе</w:t>
            </w:r>
          </w:p>
          <w:p w:rsidR="00354A7E" w:rsidRPr="00E36779" w:rsidRDefault="00354A7E" w:rsidP="00E36779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0"/>
                <w:szCs w:val="19"/>
              </w:rPr>
            </w:pPr>
          </w:p>
          <w:p w:rsidR="00354A7E" w:rsidRPr="00E36779" w:rsidRDefault="00354A7E" w:rsidP="00E36779">
            <w:pPr>
              <w:widowControl w:val="0"/>
              <w:autoSpaceDE w:val="0"/>
              <w:autoSpaceDN w:val="0"/>
              <w:rPr>
                <w:rFonts w:ascii="Times New Roman" w:hAnsi="Times New Roman"/>
                <w:b/>
                <w:sz w:val="25"/>
                <w:szCs w:val="19"/>
              </w:rPr>
            </w:pPr>
          </w:p>
          <w:tbl>
            <w:tblPr>
              <w:tblStyle w:val="TableNormal"/>
              <w:tblW w:w="10740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1135"/>
              <w:gridCol w:w="9605"/>
            </w:tblGrid>
            <w:tr w:rsidR="00354A7E" w:rsidRPr="00E36779" w:rsidTr="00354A7E">
              <w:trPr>
                <w:trHeight w:val="551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496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Код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180" w:right="1747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Требования</w:t>
                  </w:r>
                  <w:r w:rsidRPr="00E36779">
                    <w:rPr>
                      <w:rFonts w:ascii="Times New Roman" w:eastAsia="Times New Roman" w:hAnsi="Times New Roman"/>
                      <w:b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к</w:t>
                  </w:r>
                  <w:r w:rsidRPr="00E36779">
                    <w:rPr>
                      <w:rFonts w:ascii="Times New Roman" w:eastAsia="Times New Roman" w:hAnsi="Times New Roman"/>
                      <w:b/>
                      <w:spacing w:val="-2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уровню</w:t>
                  </w:r>
                  <w:r w:rsidRPr="00E36779">
                    <w:rPr>
                      <w:rFonts w:ascii="Times New Roman" w:eastAsia="Times New Roman" w:hAnsi="Times New Roman"/>
                      <w:b/>
                      <w:spacing w:val="-6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подготовки</w:t>
                  </w:r>
                  <w:r w:rsidRPr="00E36779">
                    <w:rPr>
                      <w:rFonts w:ascii="Times New Roman" w:eastAsia="Times New Roman" w:hAnsi="Times New Roman"/>
                      <w:b/>
                      <w:spacing w:val="-2"/>
                      <w:sz w:val="24"/>
                    </w:rPr>
                    <w:t xml:space="preserve"> </w:t>
                  </w:r>
                  <w:proofErr w:type="gramStart"/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обучающихся</w:t>
                  </w:r>
                  <w:proofErr w:type="gramEnd"/>
                </w:p>
              </w:tc>
            </w:tr>
            <w:tr w:rsidR="00354A7E" w:rsidRPr="00E36779" w:rsidTr="00354A7E">
              <w:trPr>
                <w:trHeight w:val="275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85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1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знать/понимать:</w:t>
                  </w:r>
                </w:p>
              </w:tc>
            </w:tr>
            <w:tr w:rsidR="00354A7E" w:rsidRPr="00E36779" w:rsidTr="00354A7E">
              <w:trPr>
                <w:trHeight w:val="275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1.1.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образную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природу</w:t>
                  </w:r>
                  <w:r w:rsidRPr="00E36779">
                    <w:rPr>
                      <w:rFonts w:ascii="Times New Roman" w:eastAsia="Times New Roman" w:hAnsi="Times New Roman"/>
                      <w:spacing w:val="-7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словесного</w:t>
                  </w:r>
                  <w:r w:rsidRPr="00E36779">
                    <w:rPr>
                      <w:rFonts w:ascii="Times New Roman" w:eastAsia="Times New Roman" w:hAnsi="Times New Roman"/>
                      <w:spacing w:val="-2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искусства</w:t>
                  </w:r>
                </w:p>
              </w:tc>
            </w:tr>
            <w:tr w:rsidR="00354A7E" w:rsidRPr="00E36779" w:rsidTr="00354A7E">
              <w:trPr>
                <w:trHeight w:val="275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1.2.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содержание</w:t>
                  </w:r>
                  <w:r w:rsidRPr="00E36779">
                    <w:rPr>
                      <w:rFonts w:ascii="Times New Roman" w:eastAsia="Times New Roman" w:hAnsi="Times New Roman"/>
                      <w:spacing w:val="-6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изученных</w:t>
                  </w:r>
                  <w:r w:rsidRPr="00E36779">
                    <w:rPr>
                      <w:rFonts w:ascii="Times New Roman" w:eastAsia="Times New Roman" w:hAnsi="Times New Roman"/>
                      <w:spacing w:val="-5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литературных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произведений</w:t>
                  </w:r>
                </w:p>
              </w:tc>
            </w:tr>
            <w:tr w:rsidR="00354A7E" w:rsidRPr="00E36779" w:rsidTr="00354A7E">
              <w:trPr>
                <w:trHeight w:val="278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1.4.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изученные</w:t>
                  </w:r>
                  <w:r w:rsidRPr="00E36779">
                    <w:rPr>
                      <w:rFonts w:ascii="Times New Roman" w:eastAsia="Times New Roman" w:hAnsi="Times New Roman"/>
                      <w:spacing w:val="-5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теоретико-литературные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понятия</w:t>
                  </w:r>
                </w:p>
              </w:tc>
            </w:tr>
            <w:tr w:rsidR="00354A7E" w:rsidRPr="00E36779" w:rsidTr="00354A7E">
              <w:trPr>
                <w:trHeight w:val="275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85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2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уметь:</w:t>
                  </w:r>
                </w:p>
              </w:tc>
            </w:tr>
            <w:tr w:rsidR="00354A7E" w:rsidRPr="00E36779" w:rsidTr="00354A7E">
              <w:trPr>
                <w:trHeight w:val="275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2.1.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воспринимать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и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анализировать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художественный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текст</w:t>
                  </w:r>
                </w:p>
              </w:tc>
            </w:tr>
            <w:tr w:rsidR="00354A7E" w:rsidRPr="00E36779" w:rsidTr="00354A7E">
              <w:trPr>
                <w:trHeight w:val="551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2.4.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выделять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и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формулировать</w:t>
                  </w:r>
                  <w:r w:rsidRPr="00E36779">
                    <w:rPr>
                      <w:rFonts w:ascii="Times New Roman" w:eastAsia="Times New Roman" w:hAnsi="Times New Roman"/>
                      <w:spacing w:val="-2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тему,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идею,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проблематику</w:t>
                  </w:r>
                  <w:r w:rsidRPr="00E36779">
                    <w:rPr>
                      <w:rFonts w:ascii="Times New Roman" w:eastAsia="Times New Roman" w:hAnsi="Times New Roman"/>
                      <w:spacing w:val="-8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изученного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произведения;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давать</w:t>
                  </w:r>
                </w:p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характеристику</w:t>
                  </w:r>
                  <w:r w:rsidRPr="00E36779">
                    <w:rPr>
                      <w:rFonts w:ascii="Times New Roman" w:eastAsia="Times New Roman" w:hAnsi="Times New Roman"/>
                      <w:spacing w:val="-8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героев</w:t>
                  </w:r>
                </w:p>
              </w:tc>
            </w:tr>
            <w:tr w:rsidR="00354A7E" w:rsidRPr="00E36779" w:rsidTr="00354A7E">
              <w:trPr>
                <w:trHeight w:val="551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2.5.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характеризовать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особенности сюжета,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композиции,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роль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proofErr w:type="gramStart"/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изобразительно-выразительны</w:t>
                  </w:r>
                  <w:proofErr w:type="gramEnd"/>
                </w:p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средств</w:t>
                  </w:r>
                </w:p>
              </w:tc>
            </w:tr>
            <w:tr w:rsidR="00354A7E" w:rsidRPr="00E36779" w:rsidTr="00354A7E">
              <w:trPr>
                <w:trHeight w:val="275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lastRenderedPageBreak/>
                    <w:t>2.6.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сопоставлять</w:t>
                  </w:r>
                  <w:r w:rsidRPr="00E36779">
                    <w:rPr>
                      <w:rFonts w:ascii="Times New Roman" w:eastAsia="Times New Roman" w:hAnsi="Times New Roman"/>
                      <w:spacing w:val="-5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эпизоды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литературных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произведений</w:t>
                  </w:r>
                  <w:r w:rsidRPr="00E36779">
                    <w:rPr>
                      <w:rFonts w:ascii="Times New Roman" w:eastAsia="Times New Roman" w:hAnsi="Times New Roman"/>
                      <w:spacing w:val="-6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и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сравнивать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их</w:t>
                  </w:r>
                  <w:r w:rsidRPr="00E36779">
                    <w:rPr>
                      <w:rFonts w:ascii="Times New Roman" w:eastAsia="Times New Roman" w:hAnsi="Times New Roman"/>
                      <w:spacing w:val="-2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героев</w:t>
                  </w:r>
                </w:p>
              </w:tc>
            </w:tr>
            <w:tr w:rsidR="00354A7E" w:rsidRPr="00E36779" w:rsidTr="00354A7E">
              <w:trPr>
                <w:trHeight w:val="277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2.7.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выявлять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авторскую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позицию</w:t>
                  </w:r>
                </w:p>
              </w:tc>
            </w:tr>
            <w:tr w:rsidR="00354A7E" w:rsidRPr="00E36779" w:rsidTr="00354A7E">
              <w:trPr>
                <w:trHeight w:val="276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2.8.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выражать</w:t>
                  </w:r>
                  <w:r w:rsidRPr="00E36779">
                    <w:rPr>
                      <w:rFonts w:ascii="Times New Roman" w:eastAsia="Times New Roman" w:hAnsi="Times New Roman"/>
                      <w:spacing w:val="-1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своё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отношение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к</w:t>
                  </w:r>
                  <w:r w:rsidRPr="00E36779">
                    <w:rPr>
                      <w:rFonts w:ascii="Times New Roman" w:eastAsia="Times New Roman" w:hAnsi="Times New Roman"/>
                      <w:spacing w:val="-1"/>
                      <w:sz w:val="24"/>
                    </w:rPr>
                    <w:t xml:space="preserve"> </w:t>
                  </w:r>
                  <w:proofErr w:type="gramStart"/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прочитанному</w:t>
                  </w:r>
                  <w:proofErr w:type="gramEnd"/>
                </w:p>
              </w:tc>
            </w:tr>
            <w:tr w:rsidR="00354A7E" w:rsidRPr="00E36779" w:rsidTr="00354A7E">
              <w:trPr>
                <w:trHeight w:val="275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2.10.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строить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письменные</w:t>
                  </w:r>
                  <w:r w:rsidRPr="00E36779">
                    <w:rPr>
                      <w:rFonts w:ascii="Times New Roman" w:eastAsia="Times New Roman" w:hAnsi="Times New Roman"/>
                      <w:spacing w:val="-5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высказывания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в связи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с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изученным</w:t>
                  </w:r>
                  <w:r w:rsidRPr="00E36779">
                    <w:rPr>
                      <w:rFonts w:ascii="Times New Roman" w:eastAsia="Times New Roman" w:hAnsi="Times New Roman"/>
                      <w:spacing w:val="-5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произведением</w:t>
                  </w:r>
                </w:p>
              </w:tc>
            </w:tr>
            <w:tr w:rsidR="00354A7E" w:rsidRPr="00E36779" w:rsidTr="00354A7E">
              <w:trPr>
                <w:trHeight w:val="551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85"/>
                    <w:rPr>
                      <w:rFonts w:ascii="Times New Roman" w:eastAsia="Times New Roman" w:hAnsi="Times New Roman"/>
                      <w:b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b/>
                      <w:sz w:val="24"/>
                    </w:rPr>
                    <w:t>3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использовать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pacing w:val="-5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приобретённые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знания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и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умения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в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pacing w:val="-5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практической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деятельности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pacing w:val="-5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и</w:t>
                  </w:r>
                </w:p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повседневной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жизни</w:t>
                  </w:r>
                  <w:r w:rsidRPr="00E36779">
                    <w:rPr>
                      <w:rFonts w:ascii="Times New Roman" w:eastAsia="Times New Roman" w:hAnsi="Times New Roman"/>
                      <w:b/>
                      <w:i/>
                      <w:spacing w:val="-4"/>
                      <w:sz w:val="24"/>
                    </w:rPr>
                    <w:t xml:space="preserve"> </w:t>
                  </w:r>
                  <w:proofErr w:type="gramStart"/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для</w:t>
                  </w:r>
                  <w:proofErr w:type="gramEnd"/>
                  <w:r w:rsidRPr="00E36779">
                    <w:rPr>
                      <w:rFonts w:ascii="Times New Roman" w:eastAsia="Times New Roman" w:hAnsi="Times New Roman"/>
                      <w:b/>
                      <w:i/>
                      <w:sz w:val="24"/>
                    </w:rPr>
                    <w:t>:</w:t>
                  </w:r>
                </w:p>
              </w:tc>
            </w:tr>
            <w:tr w:rsidR="00354A7E" w:rsidRPr="00E36779" w:rsidTr="00354A7E">
              <w:trPr>
                <w:trHeight w:val="551"/>
              </w:trPr>
              <w:tc>
                <w:tcPr>
                  <w:tcW w:w="1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285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3.1.</w:t>
                  </w:r>
                </w:p>
              </w:tc>
              <w:tc>
                <w:tcPr>
                  <w:tcW w:w="9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создания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связного</w:t>
                  </w:r>
                  <w:r w:rsidRPr="00E36779">
                    <w:rPr>
                      <w:rFonts w:ascii="Times New Roman" w:eastAsia="Times New Roman" w:hAnsi="Times New Roman"/>
                      <w:spacing w:val="-2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текста</w:t>
                  </w:r>
                  <w:r w:rsidRPr="00E36779">
                    <w:rPr>
                      <w:rFonts w:ascii="Times New Roman" w:eastAsia="Times New Roman" w:hAnsi="Times New Roman"/>
                      <w:spacing w:val="-2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на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необходимую</w:t>
                  </w:r>
                  <w:r w:rsidRPr="00E36779">
                    <w:rPr>
                      <w:rFonts w:ascii="Times New Roman" w:eastAsia="Times New Roman" w:hAnsi="Times New Roman"/>
                      <w:spacing w:val="-3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тему</w:t>
                  </w:r>
                  <w:r w:rsidRPr="00E36779">
                    <w:rPr>
                      <w:rFonts w:ascii="Times New Roman" w:eastAsia="Times New Roman" w:hAnsi="Times New Roman"/>
                      <w:spacing w:val="-5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с</w:t>
                  </w:r>
                  <w:r w:rsidRPr="00E36779">
                    <w:rPr>
                      <w:rFonts w:ascii="Times New Roman" w:eastAsia="Times New Roman" w:hAnsi="Times New Roman"/>
                      <w:spacing w:val="1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учётом</w:t>
                  </w:r>
                  <w:r w:rsidRPr="00E36779">
                    <w:rPr>
                      <w:rFonts w:ascii="Times New Roman" w:eastAsia="Times New Roman" w:hAnsi="Times New Roman"/>
                      <w:spacing w:val="-2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норм</w:t>
                  </w:r>
                  <w:r w:rsidRPr="00E36779">
                    <w:rPr>
                      <w:rFonts w:ascii="Times New Roman" w:eastAsia="Times New Roman" w:hAnsi="Times New Roman"/>
                      <w:spacing w:val="-4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русского</w:t>
                  </w:r>
                </w:p>
                <w:p w:rsidR="00354A7E" w:rsidRPr="00E36779" w:rsidRDefault="00354A7E" w:rsidP="00E36779">
                  <w:pPr>
                    <w:ind w:left="151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литературного</w:t>
                  </w:r>
                  <w:r w:rsidRPr="00E36779">
                    <w:rPr>
                      <w:rFonts w:ascii="Times New Roman" w:eastAsia="Times New Roman" w:hAnsi="Times New Roman"/>
                      <w:spacing w:val="-2"/>
                      <w:sz w:val="24"/>
                    </w:rPr>
                    <w:t xml:space="preserve">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языка</w:t>
                  </w:r>
                </w:p>
              </w:tc>
            </w:tr>
          </w:tbl>
          <w:p w:rsidR="00D24398" w:rsidRPr="00E36779" w:rsidRDefault="00D24398" w:rsidP="00E3677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24398" w:rsidRPr="00587B25" w:rsidTr="0012531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587B25" w:rsidRDefault="00D24398" w:rsidP="00115F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val="en-US" w:eastAsia="ru-RU"/>
              </w:rPr>
              <w:lastRenderedPageBreak/>
              <w:t>6</w:t>
            </w:r>
          </w:p>
        </w:tc>
        <w:tc>
          <w:tcPr>
            <w:tcW w:w="9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E36779" w:rsidRDefault="00D24398" w:rsidP="00E3677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Распределение заданий проверочной работы по уровню сложности</w:t>
            </w:r>
          </w:p>
          <w:p w:rsidR="00D24398" w:rsidRPr="00E36779" w:rsidRDefault="00D24398" w:rsidP="00E3677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>Все задания относятся к базовому уровню сложности.</w:t>
            </w:r>
          </w:p>
        </w:tc>
      </w:tr>
      <w:tr w:rsidR="00D24398" w:rsidRPr="00587B25" w:rsidTr="0012531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587B25" w:rsidRDefault="00D24398" w:rsidP="00115F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E36779" w:rsidRDefault="00D24398" w:rsidP="00E36779">
            <w:pPr>
              <w:keepNext/>
              <w:keepLines/>
              <w:widowControl w:val="0"/>
              <w:autoSpaceDE w:val="0"/>
              <w:autoSpaceDN w:val="0"/>
              <w:outlineLvl w:val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</w:pPr>
            <w:r w:rsidRPr="00E36779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ru-RU"/>
              </w:rPr>
              <w:t>Критерии оценивания сочинения</w:t>
            </w:r>
          </w:p>
          <w:p w:rsidR="00D24398" w:rsidRPr="00E36779" w:rsidRDefault="00D24398" w:rsidP="00E3677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3677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Сочинение оценивается по десяти критериям и с учетом его объема и самостоятельности. </w:t>
            </w:r>
          </w:p>
          <w:p w:rsidR="00D24398" w:rsidRPr="00E36779" w:rsidRDefault="00D24398" w:rsidP="00E3677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3677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Критерии № 1 и № 2 являются основными. </w:t>
            </w:r>
          </w:p>
          <w:p w:rsidR="00D24398" w:rsidRPr="00E36779" w:rsidRDefault="00D24398" w:rsidP="00E3677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 w:rsidRPr="00E36779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Если при проверке сочинения по критерию № 1 или № 2 поставлено 0 баллов, то сочинение дальше не проверяется: по всем остальным критериям выставляется 0 баллов.</w:t>
            </w:r>
          </w:p>
          <w:p w:rsidR="00D24398" w:rsidRPr="00E36779" w:rsidRDefault="00D24398" w:rsidP="00E36779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E3677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При выставлении оценки учитывается объем сочинения. Рекомендуемое количество слов  250 – 350. Если в сочинении менее 250 слов (в подсчёт включаются все слова, в том числе и служебные), то такая работа считается невыполненной и оценивается 0 баллов. Максимальное количество слов в сочинении не устанавливается: в определении объема своего сочинения учащийся должен исходить из того, что на всю работу отводится   </w:t>
            </w:r>
            <w:r w:rsidRPr="00E36779"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 xml:space="preserve">120 минут </w:t>
            </w:r>
            <w:r w:rsidRPr="00E3677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без учета времени, отводимого на инструктаж.</w:t>
            </w:r>
            <w:r w:rsidRPr="00E3677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ab/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8605"/>
              <w:gridCol w:w="1158"/>
            </w:tblGrid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Критерии оценивания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Баллы</w:t>
                  </w:r>
                </w:p>
              </w:tc>
            </w:tr>
            <w:tr w:rsidR="00D24398" w:rsidRPr="00E36779" w:rsidTr="00115F8C"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Start"/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1</w:t>
                  </w:r>
                  <w:proofErr w:type="gramEnd"/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 Соответствие теме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Участник раскрывает тему сочинения или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 и т.п.), коммуникативный замысел сочинения выражен ясно.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Участник поверхностно рассуждает на предложенную тему или рассуждает на тему, близкую к </w:t>
                  </w:r>
                  <w:proofErr w:type="gramStart"/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предложенной</w:t>
                  </w:r>
                  <w:proofErr w:type="gramEnd"/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, коммуникативный замысел сочинения прослеживается.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24398" w:rsidRPr="00E36779" w:rsidTr="00115F8C">
              <w:trPr>
                <w:trHeight w:val="350"/>
              </w:trPr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Сочинение не соответствует теме,</w:t>
                  </w:r>
                </w:p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и/или коммуникативный замысел сочинения не прослеживается.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D24398" w:rsidRPr="00E36779" w:rsidTr="00115F8C"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Start"/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</w:t>
                  </w:r>
                  <w:proofErr w:type="gramEnd"/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. Аргументация. Привлечение литературного материала 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Учащийся при раскрытии темы сочинения строит рассуждение на основе произведения (произведений) отечественной или мировой литературы по собственному выбору, показывая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выбор</w:t>
                  </w: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 </w:t>
                  </w: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литературного произведения и аспекты его анализа оправданны с точки зрения темы;</w:t>
                  </w:r>
                  <w:proofErr w:type="gramEnd"/>
                </w:p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24398" w:rsidRPr="00E36779" w:rsidTr="00115F8C">
              <w:trPr>
                <w:trHeight w:val="1787"/>
              </w:trPr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Учащийся строит рассуждение с опорой на литературный материал, но ограничивается общими высказываниями по поводу художественного произведения,</w:t>
                  </w:r>
                </w:p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и/или привлекает литературный материал не вполне уместно с точки зрения выбранной темы,</w:t>
                  </w:r>
                </w:p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и/или ограничивается простым пересказом художественного произведения,</w:t>
                  </w:r>
                </w:p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и/или допущено 2–4 фактические ошибки, связанные со знанием литературного материала.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сочинение написано без привлечения литературного материала,</w:t>
                  </w:r>
                </w:p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или литературные произведения лишь упоминаются в работе, не становясь опорой для рассуждения,</w:t>
                  </w:r>
                </w:p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и/или сочинение содержит 5 и более фактических ошибок, связанных со знанием литературного материала.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D24398" w:rsidRPr="00E36779" w:rsidTr="00115F8C"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К3. Композиция 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 мысли.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Сочинение отличается композиционной цельностью, его части логически связаны между собой, но внутри смысловых частей есть </w:t>
                  </w:r>
                  <w:r w:rsidRPr="00E36779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не более 2</w:t>
                  </w:r>
                  <w:r w:rsidRPr="00E36779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нарушений последовательности и необоснованные повторы мысли,</w:t>
                  </w:r>
                </w:p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и/или в сочинении прослеживается композиционный замысел, но есть </w:t>
                  </w:r>
                  <w:r w:rsidRPr="00E36779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не более 2</w:t>
                  </w:r>
                  <w:r w:rsidRPr="00E36779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нарушений композиционной связи между смысловыми частями,</w:t>
                  </w:r>
                </w:p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и/или мысль не развивается.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Логические нарушения мешают пониманию смысла написанного, или отсутствует </w:t>
                  </w:r>
                  <w:proofErr w:type="spellStart"/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тезисно-доказательная</w:t>
                  </w:r>
                  <w:proofErr w:type="spellEnd"/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часть.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D24398" w:rsidRPr="00E36779" w:rsidTr="00115F8C"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Start"/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4</w:t>
                  </w:r>
                  <w:proofErr w:type="gramEnd"/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 Качество речи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Сочинение характеризуется точностью выражения мысли</w:t>
                  </w:r>
                  <w:proofErr w:type="gramStart"/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,, </w:t>
                  </w:r>
                  <w:proofErr w:type="gramEnd"/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использованием разнообразной лексики и различных грамматических конструкций, уместным употреблением терминов.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Сочинение характеризуется точностью выражения мысли, но прослеживается однообразие грамматического строя речи.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Низкое качество речи существенно затрудняет понимание смысла, </w:t>
                  </w: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  <w:t xml:space="preserve"> и/ или сочинение отличается бедностью словаря и однообразием грамматического строя речи.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D24398" w:rsidRPr="00E36779" w:rsidTr="00115F8C"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К5. Оригинальность сочинения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Сочинение характеризуется творческим, нестандартным подходом к раскрытию темы (присутствуют интересные мысли, или неожиданные и вместе с тем убедительные аргументы, или оригинальные наблюдения и проч.) или яркостью стиля.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 сочинении не продемонстрирован творческий, нестандартный подход, оригинальность стиля.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D24398" w:rsidRPr="00E36779" w:rsidTr="00115F8C"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Start"/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6</w:t>
                  </w:r>
                  <w:proofErr w:type="gramEnd"/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. Речевые нормы 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Речевых ошибок нет, или допущено 1–2 речевые ошибки.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3–4 речевые ошибки.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5 и более речевых ошибок.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Start"/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7</w:t>
                  </w:r>
                  <w:proofErr w:type="gramEnd"/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. Орфографические нормы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Орфографических ошибок нет, или допущена 1 ошибка.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2–3 орфографические ошибки.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4–5 орфографических ошибок.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Допущено более 5 орфографических ошибок. 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К8. Пунктуационные нормы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 xml:space="preserve">Пунктуационных ошибок нет, или допущена 1 ошибка. 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2–3 пунктуационные ошибки.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4–5 пунктуационных ошибок.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более 5 пунктуационных ошибок.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К</w:t>
                  </w:r>
                  <w:proofErr w:type="gramStart"/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9</w:t>
                  </w:r>
                  <w:proofErr w:type="gramEnd"/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. Грамматические нормы 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Грамматических ошибок нет, или допущена 1 грамматическая ошибка.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Допущено 2–3 грамматические ошибки.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Допущено 4 и более грамматических ошибок. 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D24398" w:rsidRPr="00E36779" w:rsidTr="00115F8C">
              <w:tc>
                <w:tcPr>
                  <w:tcW w:w="500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 xml:space="preserve">К10. Фактическая точность в фоновом (не литературном) материале 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Фактические ошибки отсутствуют.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397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Допущены фактические ошибки (1 и более) в фоновом материале.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</w:tr>
            <w:tr w:rsidR="00D24398" w:rsidRPr="00E36779" w:rsidTr="00115F8C">
              <w:tc>
                <w:tcPr>
                  <w:tcW w:w="440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МАКСИМАЛЬНЫЙ БАЛЛ</w:t>
                  </w:r>
                </w:p>
              </w:tc>
              <w:tc>
                <w:tcPr>
                  <w:tcW w:w="59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24398" w:rsidRPr="00E36779" w:rsidRDefault="00D24398" w:rsidP="00E3677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</w:pPr>
                  <w:r w:rsidRPr="00E36779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</w:rPr>
                    <w:t>20</w:t>
                  </w:r>
                </w:p>
              </w:tc>
            </w:tr>
          </w:tbl>
          <w:p w:rsidR="00D24398" w:rsidRPr="00E36779" w:rsidRDefault="00D24398" w:rsidP="00E36779">
            <w:pPr>
              <w:widowControl w:val="0"/>
              <w:autoSpaceDE w:val="0"/>
              <w:autoSpaceDN w:val="0"/>
              <w:ind w:firstLine="247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24398" w:rsidRPr="00587B25" w:rsidTr="0012531B">
        <w:trPr>
          <w:trHeight w:val="1696"/>
        </w:trPr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4398" w:rsidRPr="00587B25" w:rsidRDefault="00D24398" w:rsidP="00115F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24398" w:rsidRPr="00E36779" w:rsidRDefault="00D24398" w:rsidP="00E36779">
            <w:pPr>
              <w:widowControl w:val="0"/>
              <w:autoSpaceDE w:val="0"/>
              <w:autoSpaceDN w:val="0"/>
              <w:ind w:left="1884" w:right="2139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</w:p>
          <w:p w:rsidR="00D24398" w:rsidRPr="00E36779" w:rsidRDefault="00D24398" w:rsidP="00E36779">
            <w:pPr>
              <w:widowControl w:val="0"/>
              <w:autoSpaceDE w:val="0"/>
              <w:autoSpaceDN w:val="0"/>
              <w:ind w:left="1884" w:right="2139"/>
              <w:jc w:val="center"/>
              <w:rPr>
                <w:rFonts w:ascii="Times New Roman" w:hAnsi="Times New Roman"/>
                <w:b/>
                <w:sz w:val="24"/>
                <w:lang w:eastAsia="ru-RU"/>
              </w:rPr>
            </w:pPr>
            <w:r w:rsidRPr="00E36779">
              <w:rPr>
                <w:rFonts w:ascii="Times New Roman" w:hAnsi="Times New Roman"/>
                <w:b/>
                <w:sz w:val="24"/>
                <w:lang w:eastAsia="ru-RU"/>
              </w:rPr>
              <w:t>Шкала</w:t>
            </w:r>
            <w:r w:rsidRPr="00E36779">
              <w:rPr>
                <w:rFonts w:ascii="Times New Roman" w:hAnsi="Times New Roman"/>
                <w:b/>
                <w:spacing w:val="-3"/>
                <w:sz w:val="24"/>
                <w:lang w:eastAsia="ru-RU"/>
              </w:rPr>
              <w:t xml:space="preserve"> </w:t>
            </w:r>
            <w:r w:rsidRPr="00E36779">
              <w:rPr>
                <w:rFonts w:ascii="Times New Roman" w:hAnsi="Times New Roman"/>
                <w:b/>
                <w:sz w:val="24"/>
                <w:lang w:eastAsia="ru-RU"/>
              </w:rPr>
              <w:t>перевода</w:t>
            </w:r>
            <w:r w:rsidRPr="00E36779">
              <w:rPr>
                <w:rFonts w:ascii="Times New Roman" w:hAnsi="Times New Roman"/>
                <w:b/>
                <w:spacing w:val="-3"/>
                <w:sz w:val="24"/>
                <w:lang w:eastAsia="ru-RU"/>
              </w:rPr>
              <w:t xml:space="preserve"> </w:t>
            </w:r>
            <w:r w:rsidRPr="00E36779">
              <w:rPr>
                <w:rFonts w:ascii="Times New Roman" w:hAnsi="Times New Roman"/>
                <w:b/>
                <w:sz w:val="24"/>
                <w:lang w:eastAsia="ru-RU"/>
              </w:rPr>
              <w:t>баллов</w:t>
            </w:r>
            <w:r w:rsidRPr="00E36779">
              <w:rPr>
                <w:rFonts w:ascii="Times New Roman" w:hAnsi="Times New Roman"/>
                <w:b/>
                <w:spacing w:val="-2"/>
                <w:sz w:val="24"/>
                <w:lang w:eastAsia="ru-RU"/>
              </w:rPr>
              <w:t xml:space="preserve"> </w:t>
            </w:r>
            <w:r w:rsidRPr="00E36779">
              <w:rPr>
                <w:rFonts w:ascii="Times New Roman" w:hAnsi="Times New Roman"/>
                <w:b/>
                <w:sz w:val="24"/>
                <w:lang w:eastAsia="ru-RU"/>
              </w:rPr>
              <w:t>в</w:t>
            </w:r>
            <w:r w:rsidRPr="00E36779">
              <w:rPr>
                <w:rFonts w:ascii="Times New Roman" w:hAnsi="Times New Roman"/>
                <w:b/>
                <w:spacing w:val="-3"/>
                <w:sz w:val="24"/>
                <w:lang w:eastAsia="ru-RU"/>
              </w:rPr>
              <w:t xml:space="preserve"> </w:t>
            </w:r>
            <w:r w:rsidRPr="00E36779">
              <w:rPr>
                <w:rFonts w:ascii="Times New Roman" w:hAnsi="Times New Roman"/>
                <w:b/>
                <w:sz w:val="24"/>
                <w:lang w:eastAsia="ru-RU"/>
              </w:rPr>
              <w:t>оценки</w:t>
            </w:r>
          </w:p>
          <w:tbl>
            <w:tblPr>
              <w:tblStyle w:val="TableNormal"/>
              <w:tblW w:w="0" w:type="auto"/>
              <w:tblInd w:w="117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1E0"/>
            </w:tblPr>
            <w:tblGrid>
              <w:gridCol w:w="3207"/>
              <w:gridCol w:w="3207"/>
              <w:gridCol w:w="3208"/>
            </w:tblGrid>
            <w:tr w:rsidR="00D24398" w:rsidRPr="00E36779" w:rsidTr="00967E61">
              <w:trPr>
                <w:trHeight w:val="662"/>
              </w:trPr>
              <w:tc>
                <w:tcPr>
                  <w:tcW w:w="32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180" w:right="172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%</w:t>
                  </w:r>
                  <w:r w:rsidRPr="00E36779">
                    <w:rPr>
                      <w:rFonts w:ascii="Times New Roman" w:eastAsia="Times New Roman" w:hAnsi="Times New Roman"/>
                      <w:spacing w:val="-2"/>
                      <w:sz w:val="24"/>
                    </w:rPr>
                    <w:t xml:space="preserve"> </w:t>
                  </w:r>
                  <w:proofErr w:type="spellStart"/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выполнения</w:t>
                  </w:r>
                  <w:proofErr w:type="spellEnd"/>
                </w:p>
                <w:p w:rsidR="00D24398" w:rsidRPr="00E36779" w:rsidRDefault="00D24398" w:rsidP="00E36779">
                  <w:pPr>
                    <w:ind w:left="180" w:right="170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proofErr w:type="spellStart"/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работы</w:t>
                  </w:r>
                  <w:proofErr w:type="spellEnd"/>
                </w:p>
              </w:tc>
              <w:tc>
                <w:tcPr>
                  <w:tcW w:w="32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300" w:right="292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proofErr w:type="spellStart"/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Количество</w:t>
                  </w:r>
                  <w:proofErr w:type="spellEnd"/>
                  <w:r w:rsidRPr="00E36779">
                    <w:rPr>
                      <w:rFonts w:ascii="Times New Roman" w:eastAsia="Times New Roman" w:hAnsi="Times New Roman"/>
                      <w:spacing w:val="-5"/>
                      <w:sz w:val="24"/>
                    </w:rPr>
                    <w:t xml:space="preserve"> </w:t>
                  </w:r>
                  <w:proofErr w:type="spellStart"/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баллов</w:t>
                  </w:r>
                  <w:proofErr w:type="spellEnd"/>
                </w:p>
              </w:tc>
              <w:tc>
                <w:tcPr>
                  <w:tcW w:w="32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102" w:right="94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proofErr w:type="spellStart"/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Отметка</w:t>
                  </w:r>
                  <w:proofErr w:type="spellEnd"/>
                </w:p>
              </w:tc>
            </w:tr>
            <w:tr w:rsidR="00D24398" w:rsidRPr="00E36779" w:rsidTr="00967E61">
              <w:trPr>
                <w:trHeight w:val="333"/>
              </w:trPr>
              <w:tc>
                <w:tcPr>
                  <w:tcW w:w="32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612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100-86</w:t>
                  </w:r>
                </w:p>
              </w:tc>
              <w:tc>
                <w:tcPr>
                  <w:tcW w:w="32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300" w:right="290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17-20</w:t>
                  </w:r>
                </w:p>
              </w:tc>
              <w:tc>
                <w:tcPr>
                  <w:tcW w:w="32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6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5</w:t>
                  </w:r>
                </w:p>
              </w:tc>
            </w:tr>
            <w:tr w:rsidR="00D24398" w:rsidRPr="00E36779" w:rsidTr="00967E61">
              <w:trPr>
                <w:trHeight w:val="330"/>
              </w:trPr>
              <w:tc>
                <w:tcPr>
                  <w:tcW w:w="32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672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85-70</w:t>
                  </w:r>
                </w:p>
              </w:tc>
              <w:tc>
                <w:tcPr>
                  <w:tcW w:w="32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300" w:right="290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13-16</w:t>
                  </w:r>
                </w:p>
              </w:tc>
              <w:tc>
                <w:tcPr>
                  <w:tcW w:w="32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6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4</w:t>
                  </w:r>
                </w:p>
              </w:tc>
            </w:tr>
            <w:tr w:rsidR="00D24398" w:rsidRPr="00E36779" w:rsidTr="00967E61">
              <w:trPr>
                <w:trHeight w:val="330"/>
              </w:trPr>
              <w:tc>
                <w:tcPr>
                  <w:tcW w:w="32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672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69-40</w:t>
                  </w:r>
                </w:p>
              </w:tc>
              <w:tc>
                <w:tcPr>
                  <w:tcW w:w="32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300" w:right="290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8-12</w:t>
                  </w:r>
                </w:p>
              </w:tc>
              <w:tc>
                <w:tcPr>
                  <w:tcW w:w="32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6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3</w:t>
                  </w:r>
                </w:p>
              </w:tc>
            </w:tr>
            <w:tr w:rsidR="00D24398" w:rsidRPr="00E36779" w:rsidTr="00967E61">
              <w:trPr>
                <w:trHeight w:val="330"/>
              </w:trPr>
              <w:tc>
                <w:tcPr>
                  <w:tcW w:w="32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179" w:right="172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  <w:lang w:val="ru-RU"/>
                    </w:rPr>
                    <w:t xml:space="preserve">        </w:t>
                  </w: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39-0</w:t>
                  </w:r>
                </w:p>
              </w:tc>
              <w:tc>
                <w:tcPr>
                  <w:tcW w:w="32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300" w:right="290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0-7</w:t>
                  </w:r>
                </w:p>
              </w:tc>
              <w:tc>
                <w:tcPr>
                  <w:tcW w:w="32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D24398" w:rsidRPr="00E36779" w:rsidRDefault="00D24398" w:rsidP="00E36779">
                  <w:pPr>
                    <w:ind w:left="6"/>
                    <w:jc w:val="center"/>
                    <w:rPr>
                      <w:rFonts w:ascii="Times New Roman" w:eastAsia="Times New Roman" w:hAnsi="Times New Roman"/>
                      <w:sz w:val="24"/>
                    </w:rPr>
                  </w:pPr>
                  <w:r w:rsidRPr="00E36779">
                    <w:rPr>
                      <w:rFonts w:ascii="Times New Roman" w:eastAsia="Times New Roman" w:hAnsi="Times New Roman"/>
                      <w:sz w:val="24"/>
                    </w:rPr>
                    <w:t>2</w:t>
                  </w:r>
                </w:p>
              </w:tc>
            </w:tr>
          </w:tbl>
          <w:p w:rsidR="00D24398" w:rsidRPr="00E36779" w:rsidRDefault="00D24398" w:rsidP="00E36779">
            <w:pPr>
              <w:widowControl w:val="0"/>
              <w:shd w:val="clear" w:color="auto" w:fill="FFFFFF"/>
              <w:autoSpaceDE w:val="0"/>
              <w:autoSpaceDN w:val="0"/>
              <w:ind w:left="426" w:right="109" w:hanging="142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D24398" w:rsidRPr="00587B25" w:rsidTr="0012531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587B25" w:rsidRDefault="00D24398" w:rsidP="00115F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E36779" w:rsidRDefault="00D24398" w:rsidP="00E3677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Время выполнения работы </w:t>
            </w:r>
          </w:p>
          <w:p w:rsidR="00D24398" w:rsidRPr="00E36779" w:rsidRDefault="00D24398" w:rsidP="00E3677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</w:t>
            </w: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выполнение проверочной работы  предусмотрено  120 минут (без учёта времени, отведённого на инструктаж учащихся).</w:t>
            </w:r>
          </w:p>
        </w:tc>
      </w:tr>
      <w:tr w:rsidR="00D24398" w:rsidRPr="00587B25" w:rsidTr="0012531B">
        <w:tc>
          <w:tcPr>
            <w:tcW w:w="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587B25" w:rsidRDefault="00D24398" w:rsidP="00115F8C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B25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24398" w:rsidRPr="00E36779" w:rsidRDefault="00D24398" w:rsidP="00E3677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Описание дополнительных материалов и оборудования, необходимых для проведения проверочной работы </w:t>
            </w:r>
          </w:p>
          <w:p w:rsidR="00D24398" w:rsidRPr="00E36779" w:rsidRDefault="00D24398" w:rsidP="00E3677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677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Дополнительные материалы и оборудование: тексты произведений, листы для черновых записей, орфографический словарь </w:t>
            </w:r>
          </w:p>
        </w:tc>
      </w:tr>
    </w:tbl>
    <w:p w:rsidR="00D24398" w:rsidRPr="00587B25" w:rsidRDefault="00D24398" w:rsidP="00D243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4398" w:rsidRPr="00587B25" w:rsidRDefault="00D24398" w:rsidP="00D2439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B2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D24398" w:rsidRPr="00587B25" w:rsidRDefault="00D24398" w:rsidP="00D24398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24398" w:rsidRPr="00587B25" w:rsidRDefault="00D24398" w:rsidP="00D24398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</w:rPr>
      </w:pPr>
    </w:p>
    <w:p w:rsidR="00D24398" w:rsidRDefault="00D24398" w:rsidP="00D24398"/>
    <w:p w:rsidR="001537FB" w:rsidRDefault="00F2146F" w:rsidP="00D24398">
      <w:pPr>
        <w:ind w:left="-851"/>
      </w:pPr>
    </w:p>
    <w:sectPr w:rsidR="001537FB" w:rsidSect="00327CF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46F" w:rsidRDefault="00F2146F" w:rsidP="00E36779">
      <w:pPr>
        <w:spacing w:after="0" w:line="240" w:lineRule="auto"/>
      </w:pPr>
      <w:r>
        <w:separator/>
      </w:r>
    </w:p>
  </w:endnote>
  <w:endnote w:type="continuationSeparator" w:id="0">
    <w:p w:rsidR="00F2146F" w:rsidRDefault="00F2146F" w:rsidP="00E36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105313"/>
      <w:docPartObj>
        <w:docPartGallery w:val="Page Numbers (Bottom of Page)"/>
        <w:docPartUnique/>
      </w:docPartObj>
    </w:sdtPr>
    <w:sdtContent>
      <w:p w:rsidR="00E36779" w:rsidRDefault="00E36779">
        <w:pPr>
          <w:pStyle w:val="a7"/>
          <w:jc w:val="center"/>
        </w:pPr>
        <w:fldSimple w:instr=" PAGE   \* MERGEFORMAT ">
          <w:r w:rsidR="00514A6A">
            <w:rPr>
              <w:noProof/>
            </w:rPr>
            <w:t>6</w:t>
          </w:r>
        </w:fldSimple>
      </w:p>
    </w:sdtContent>
  </w:sdt>
  <w:p w:rsidR="00E36779" w:rsidRDefault="00E3677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46F" w:rsidRDefault="00F2146F" w:rsidP="00E36779">
      <w:pPr>
        <w:spacing w:after="0" w:line="240" w:lineRule="auto"/>
      </w:pPr>
      <w:r>
        <w:separator/>
      </w:r>
    </w:p>
  </w:footnote>
  <w:footnote w:type="continuationSeparator" w:id="0">
    <w:p w:rsidR="00F2146F" w:rsidRDefault="00F2146F" w:rsidP="00E36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64B79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86485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45389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F3E"/>
    <w:rsid w:val="0012531B"/>
    <w:rsid w:val="002D429B"/>
    <w:rsid w:val="00327CF5"/>
    <w:rsid w:val="00354A7E"/>
    <w:rsid w:val="004B7054"/>
    <w:rsid w:val="00514A6A"/>
    <w:rsid w:val="00702F1C"/>
    <w:rsid w:val="00922301"/>
    <w:rsid w:val="009277A9"/>
    <w:rsid w:val="00967E61"/>
    <w:rsid w:val="00B34167"/>
    <w:rsid w:val="00D24398"/>
    <w:rsid w:val="00D62035"/>
    <w:rsid w:val="00E36779"/>
    <w:rsid w:val="00ED1F3E"/>
    <w:rsid w:val="00F21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2439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D243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D24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3677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E36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36779"/>
  </w:style>
  <w:style w:type="paragraph" w:styleId="a7">
    <w:name w:val="footer"/>
    <w:basedOn w:val="a"/>
    <w:link w:val="a8"/>
    <w:uiPriority w:val="99"/>
    <w:unhideWhenUsed/>
    <w:rsid w:val="00E36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367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3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2439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D243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59"/>
    <w:rsid w:val="00D243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2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2244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Серж</cp:lastModifiedBy>
  <cp:revision>10</cp:revision>
  <dcterms:created xsi:type="dcterms:W3CDTF">2023-11-07T18:29:00Z</dcterms:created>
  <dcterms:modified xsi:type="dcterms:W3CDTF">2023-11-08T15:04:00Z</dcterms:modified>
</cp:coreProperties>
</file>