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837" w:rsidRDefault="007A6837" w:rsidP="007A683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Кодификатор проверяемых требован</w:t>
      </w:r>
      <w:r w:rsidR="00074AD7">
        <w:rPr>
          <w:rFonts w:ascii="Times New Roman" w:eastAsia="Times New Roman" w:hAnsi="Times New Roman" w:cs="Times New Roman"/>
          <w:b/>
          <w:sz w:val="24"/>
          <w:szCs w:val="24"/>
        </w:rPr>
        <w:t>ий к результатам  освоения ООП С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ОО и элементов    содержания  для составления   контрольно- измерительных материалов      промежуточной аттестации   по  учебному предмету «Литература» для 11 класса</w:t>
      </w:r>
    </w:p>
    <w:p w:rsidR="004A6530" w:rsidRDefault="004A6530" w:rsidP="007A6837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Кодификатор проверяемых требова</w:t>
      </w:r>
      <w:r w:rsidR="000339F8">
        <w:rPr>
          <w:rFonts w:ascii="Times New Roman" w:eastAsia="Times New Roman" w:hAnsi="Times New Roman" w:cs="Times New Roman"/>
          <w:sz w:val="24"/>
          <w:szCs w:val="24"/>
        </w:rPr>
        <w:t>ний к результатам освоения ООП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 и элементов содержания для проведения  </w:t>
      </w:r>
      <w:r w:rsidR="008E7A54">
        <w:rPr>
          <w:rFonts w:ascii="Times New Roman" w:eastAsia="Times New Roman" w:hAnsi="Times New Roman" w:cs="Times New Roman"/>
          <w:sz w:val="24"/>
          <w:szCs w:val="24"/>
        </w:rPr>
        <w:t xml:space="preserve"> итогового контроля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 измерительных материалов (далее – КИМ). 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Кодификатор является систематизированным перечнем проверяемых требовани</w:t>
      </w:r>
      <w:r w:rsidR="000339F8">
        <w:rPr>
          <w:rFonts w:ascii="Times New Roman" w:eastAsia="Times New Roman" w:hAnsi="Times New Roman" w:cs="Times New Roman"/>
          <w:sz w:val="24"/>
          <w:szCs w:val="24"/>
        </w:rPr>
        <w:t>й к результатам освоения   ООП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ОО и элементов содержания  по учебному предмету « Литература». 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Кодификатор планир</w:t>
      </w:r>
      <w:r w:rsidR="000339F8">
        <w:rPr>
          <w:rFonts w:ascii="Times New Roman" w:eastAsia="Times New Roman" w:hAnsi="Times New Roman" w:cs="Times New Roman"/>
          <w:sz w:val="24"/>
          <w:szCs w:val="24"/>
        </w:rPr>
        <w:t>уемых результатов освоения ООП С</w:t>
      </w:r>
      <w:r>
        <w:rPr>
          <w:rFonts w:ascii="Times New Roman" w:eastAsia="Times New Roman" w:hAnsi="Times New Roman" w:cs="Times New Roman"/>
          <w:sz w:val="24"/>
          <w:szCs w:val="24"/>
        </w:rPr>
        <w:t>ОО   разработан на основе</w:t>
      </w:r>
      <w:r w:rsidR="008E7A5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A6837" w:rsidRDefault="007A6837" w:rsidP="00AB04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закона от 29.12.2012 № 273-Ф3 «Об образовании в Российской Федерации»;</w:t>
      </w:r>
    </w:p>
    <w:p w:rsidR="007A6837" w:rsidRDefault="000339F8" w:rsidP="00AB04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ФГОС  С</w:t>
      </w:r>
      <w:r w:rsidR="007A6837">
        <w:rPr>
          <w:rFonts w:ascii="Times New Roman" w:eastAsia="Times New Roman" w:hAnsi="Times New Roman" w:cs="Times New Roman"/>
          <w:sz w:val="24"/>
          <w:szCs w:val="24"/>
          <w:lang w:eastAsia="ru-RU"/>
        </w:rPr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64100);</w:t>
      </w:r>
    </w:p>
    <w:p w:rsidR="007A6837" w:rsidRDefault="007A6837" w:rsidP="00AB04A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 по  учебному предмету «Литература». 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1. «Перечень проверяемых элементов содержания.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Раздел 2. «Перечень проверяемых требований к рез</w:t>
      </w:r>
      <w:r w:rsidR="000339F8">
        <w:rPr>
          <w:rFonts w:ascii="Times New Roman" w:eastAsia="Times New Roman" w:hAnsi="Times New Roman" w:cs="Times New Roman"/>
          <w:sz w:val="24"/>
          <w:szCs w:val="24"/>
        </w:rPr>
        <w:t>ультатам освоения ООП С</w:t>
      </w:r>
      <w:r w:rsidR="004A6530">
        <w:rPr>
          <w:rFonts w:ascii="Times New Roman" w:eastAsia="Times New Roman" w:hAnsi="Times New Roman" w:cs="Times New Roman"/>
          <w:sz w:val="24"/>
          <w:szCs w:val="24"/>
        </w:rPr>
        <w:t>ОО за  11</w:t>
      </w:r>
      <w:r w:rsidR="008E7A54">
        <w:rPr>
          <w:rFonts w:ascii="Times New Roman" w:eastAsia="Times New Roman" w:hAnsi="Times New Roman" w:cs="Times New Roman"/>
          <w:sz w:val="24"/>
          <w:szCs w:val="24"/>
        </w:rPr>
        <w:t xml:space="preserve"> класс».</w:t>
      </w: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кодификатор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не включен</w:t>
      </w:r>
      <w:r w:rsidR="000339F8">
        <w:rPr>
          <w:rFonts w:ascii="Times New Roman" w:eastAsia="Times New Roman" w:hAnsi="Times New Roman" w:cs="Times New Roman"/>
          <w:sz w:val="24"/>
          <w:szCs w:val="24"/>
        </w:rPr>
        <w:t>ы требования к результатам ООП С</w:t>
      </w:r>
      <w:r>
        <w:rPr>
          <w:rFonts w:ascii="Times New Roman" w:eastAsia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:rsidR="007A6837" w:rsidRDefault="007A6837" w:rsidP="007A6837">
      <w:pPr>
        <w:widowControl w:val="0"/>
        <w:autoSpaceDE w:val="0"/>
        <w:autoSpaceDN w:val="0"/>
        <w:spacing w:before="73" w:after="0" w:line="240" w:lineRule="auto"/>
        <w:ind w:left="1896" w:right="2139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A6837" w:rsidRDefault="007A6837" w:rsidP="007A683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Раздел 1. «Перечень проверяемых элементов содержания</w:t>
      </w:r>
      <w:r w:rsidR="00265E8C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7A6837" w:rsidRDefault="007A6837" w:rsidP="007A6837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13"/>
          <w:szCs w:val="19"/>
        </w:rPr>
      </w:pPr>
    </w:p>
    <w:tbl>
      <w:tblPr>
        <w:tblStyle w:val="TableNormal"/>
        <w:tblW w:w="1020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60"/>
        <w:gridCol w:w="8646"/>
      </w:tblGrid>
      <w:tr w:rsidR="00AB04AB" w:rsidTr="008F7CD7">
        <w:trPr>
          <w:trHeight w:val="89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прове</w:t>
            </w:r>
            <w:proofErr w:type="spellEnd"/>
            <w:r>
              <w:rPr>
                <w:rFonts w:ascii="Times New Roman" w:eastAsia="Times New Roman" w:hAnsi="Times New Roman"/>
                <w:b/>
                <w:sz w:val="24"/>
              </w:rPr>
              <w:t>-</w:t>
            </w:r>
            <w:r>
              <w:rPr>
                <w:rFonts w:ascii="Times New Roman" w:eastAsia="Times New Roman" w:hAnsi="Times New Roman"/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ряемого</w:t>
            </w:r>
            <w:proofErr w:type="spellEnd"/>
            <w:r>
              <w:rPr>
                <w:rFonts w:ascii="Times New Roman" w:eastAsia="Times New Roman" w:hAnsi="Times New Roman"/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элемента</w:t>
            </w:r>
            <w:proofErr w:type="spellEnd"/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>
            <w:pPr>
              <w:ind w:left="1849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Проверяемые</w:t>
            </w:r>
            <w:proofErr w:type="spellEnd"/>
            <w:r>
              <w:rPr>
                <w:rFonts w:ascii="Times New Roman" w:eastAsia="Times New Roman" w:hAnsi="Times New Roman"/>
                <w:b/>
                <w:spacing w:val="-9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элементы</w:t>
            </w:r>
            <w:proofErr w:type="spellEnd"/>
            <w:r>
              <w:rPr>
                <w:rFonts w:ascii="Times New Roman" w:eastAsia="Times New Roman" w:hAnsi="Times New Roman"/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содержания</w:t>
            </w:r>
            <w:proofErr w:type="spellEnd"/>
          </w:p>
        </w:tc>
      </w:tr>
      <w:tr w:rsidR="00AB04AB" w:rsidTr="008F7CD7">
        <w:trPr>
          <w:trHeight w:val="321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7A6837" w:rsidRDefault="00AB04AB" w:rsidP="008F7CD7">
            <w:pPr>
              <w:ind w:firstLine="600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F076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6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F0766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ХХ века</w:t>
            </w:r>
          </w:p>
        </w:tc>
      </w:tr>
      <w:tr w:rsidR="00AB04AB" w:rsidTr="008F7CD7">
        <w:trPr>
          <w:trHeight w:val="3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>
            <w:pPr>
              <w:ind w:left="256" w:right="241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7A6837" w:rsidRDefault="00AB04AB" w:rsidP="004B430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Рассказы и повести (одно произведение по выбору). «Гранатовый браслет», «Олеся»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AB04AB" w:rsidTr="008F7CD7">
        <w:trPr>
          <w:trHeight w:val="32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4B430C" w:rsidRDefault="00AB04AB" w:rsidP="004B430C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Андреев. Рассказы и повести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Искариот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AB04AB" w:rsidTr="008F7CD7">
        <w:trPr>
          <w:trHeight w:val="33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1.3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7A6837" w:rsidRDefault="00AB04AB" w:rsidP="00DD222A">
            <w:pPr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Рассказы (один по выбору). «Ст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аруха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Изергиль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«Макар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Чудра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 w:rsidRPr="00DD222A">
              <w:rPr>
                <w:rFonts w:ascii="Times New Roman" w:hAnsi="Times New Roman"/>
                <w:color w:val="000000"/>
                <w:sz w:val="24"/>
                <w:lang w:val="ru-RU"/>
              </w:rPr>
              <w:t>Пьеса «На дне».</w:t>
            </w:r>
          </w:p>
        </w:tc>
      </w:tr>
      <w:tr w:rsidR="00AB04AB" w:rsidTr="008F7CD7">
        <w:trPr>
          <w:trHeight w:val="322"/>
        </w:trPr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Pr="007A6837" w:rsidRDefault="00AB04AB" w:rsidP="008F7CD7">
            <w:pPr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века</w:t>
            </w:r>
            <w:proofErr w:type="spellEnd"/>
          </w:p>
        </w:tc>
      </w:tr>
      <w:tr w:rsidR="00AB04AB" w:rsidTr="008F7CD7">
        <w:trPr>
          <w:trHeight w:val="3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Pr="0047070C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2.1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7A6837" w:rsidRDefault="00AB04AB" w:rsidP="0047070C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И. А. Бунин. Рассказы (два по выбору). «Чистый понедельник», «Господин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Сан-Франциско»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</w:tr>
      <w:tr w:rsidR="00AB04AB" w:rsidTr="008F7CD7">
        <w:trPr>
          <w:trHeight w:val="3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Pr="00AB04AB" w:rsidRDefault="00AB04AB" w:rsidP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4AB" w:rsidRPr="007A6837" w:rsidRDefault="00AB04AB" w:rsidP="00265E8C">
            <w:pP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bidi="en-US"/>
              </w:rPr>
              <w:t xml:space="preserve">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Роман-эпопея «Тихий Дон» (избранные главы)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AB04AB" w:rsidTr="008F7CD7">
        <w:trPr>
          <w:trHeight w:val="32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P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3</w:t>
            </w:r>
          </w:p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B04AB" w:rsidRP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B04AB" w:rsidRP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B04AB" w:rsidRP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  <w:p w:rsid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  <w:lang w:val="ru-RU"/>
              </w:rPr>
            </w:pPr>
          </w:p>
          <w:p w:rsidR="00AB04AB" w:rsidRPr="00AB04AB" w:rsidRDefault="00AB04AB">
            <w:pPr>
              <w:ind w:left="256" w:right="245"/>
              <w:jc w:val="center"/>
              <w:rPr>
                <w:rFonts w:ascii="Times New Roman" w:eastAsia="Times New Roman" w:hAnsi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/>
                <w:sz w:val="24"/>
                <w:lang w:val="ru-RU"/>
              </w:rPr>
              <w:t>2.</w:t>
            </w: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  <w:p w:rsidR="00AB04AB" w:rsidRPr="00265E8C" w:rsidRDefault="00AB04AB" w:rsidP="00A00B94">
            <w:pPr>
              <w:ind w:right="245"/>
              <w:rPr>
                <w:rFonts w:ascii="Times New Roman" w:eastAsia="Times New Roman" w:hAnsi="Times New Roman"/>
                <w:sz w:val="24"/>
                <w:lang w:val="ru-RU"/>
              </w:rPr>
            </w:pPr>
          </w:p>
        </w:tc>
        <w:tc>
          <w:tcPr>
            <w:tcW w:w="8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04AB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 М. А. Булгаков. Роман «Мастер и Маргарита».</w:t>
            </w:r>
          </w:p>
          <w:p w:rsidR="00AB04AB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B04AB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Проза о Великой Отечественной войне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Б. Л. Васильев</w:t>
            </w:r>
            <w:r w:rsidRPr="00AB04A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 зори здесь тихие»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AB04AB" w:rsidRPr="001B2974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</w:p>
          <w:p w:rsidR="00AB04AB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Солженицын. </w:t>
            </w:r>
            <w:r w:rsidR="008E7A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«Один день Ивана Денисовича».</w:t>
            </w:r>
          </w:p>
          <w:p w:rsidR="00AB04AB" w:rsidRDefault="00AB04AB" w:rsidP="00265E8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AB04AB" w:rsidRDefault="00AB04AB" w:rsidP="00DD7E1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>В. М. Шукшин. Рассказы (по выбору). «Срезал», «Обида», «Микрос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коп»,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«Мастер», «Крепкий мужик».</w:t>
            </w:r>
          </w:p>
          <w:p w:rsidR="00AB04AB" w:rsidRPr="00DD7E14" w:rsidRDefault="00AB04AB" w:rsidP="00DD7E14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 w:rsidRPr="00F076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</w:t>
            </w:r>
            <w:r w:rsidRPr="00DD7E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«Прощание с </w:t>
            </w:r>
            <w:proofErr w:type="gramStart"/>
            <w:r w:rsidRPr="00DD7E14">
              <w:rPr>
                <w:rFonts w:ascii="Times New Roman" w:hAnsi="Times New Roman"/>
                <w:color w:val="000000"/>
                <w:sz w:val="24"/>
                <w:lang w:val="ru-RU"/>
              </w:rPr>
              <w:t>Матёрой</w:t>
            </w:r>
            <w:proofErr w:type="gramEnd"/>
            <w:r w:rsidRPr="00DD7E1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</w:tbl>
    <w:p w:rsidR="007A6837" w:rsidRDefault="007A6837" w:rsidP="001B2974">
      <w:pPr>
        <w:widowControl w:val="0"/>
        <w:autoSpaceDE w:val="0"/>
        <w:autoSpaceDN w:val="0"/>
        <w:spacing w:before="244" w:after="0" w:line="240" w:lineRule="auto"/>
        <w:ind w:left="393" w:right="-1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Раздел 2. Перечень проверяемых требований к результатам освоения основной образовательной программы </w:t>
      </w:r>
      <w:r>
        <w:rPr>
          <w:rFonts w:ascii="Times New Roman" w:eastAsia="Times New Roman" w:hAnsi="Times New Roman" w:cs="Times New Roman"/>
          <w:b/>
          <w:bCs/>
          <w:spacing w:val="-68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общего образования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литературе</w:t>
      </w:r>
    </w:p>
    <w:p w:rsidR="007A6837" w:rsidRDefault="007A6837" w:rsidP="001B2974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0"/>
          <w:szCs w:val="19"/>
        </w:rPr>
      </w:pPr>
    </w:p>
    <w:p w:rsidR="007A6837" w:rsidRDefault="007A6837" w:rsidP="007A683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5"/>
          <w:szCs w:val="19"/>
        </w:rPr>
      </w:pPr>
    </w:p>
    <w:tbl>
      <w:tblPr>
        <w:tblStyle w:val="TableNormal"/>
        <w:tblW w:w="10736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5"/>
        <w:gridCol w:w="9601"/>
      </w:tblGrid>
      <w:tr w:rsidR="007A6837" w:rsidTr="00A00B94">
        <w:trPr>
          <w:trHeight w:val="5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73" w:lineRule="exact"/>
              <w:ind w:left="496"/>
              <w:rPr>
                <w:rFonts w:ascii="Times New Roman" w:eastAsia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4"/>
              </w:rPr>
              <w:t>Код</w:t>
            </w:r>
            <w:proofErr w:type="spellEnd"/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73" w:lineRule="exact"/>
              <w:ind w:left="2180" w:right="1747"/>
              <w:jc w:val="center"/>
              <w:rPr>
                <w:rFonts w:ascii="Times New Roman" w:eastAsia="Times New Roman" w:hAnsi="Times New Roman"/>
                <w:b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b/>
                <w:sz w:val="24"/>
                <w:lang w:val="ru-RU"/>
              </w:rPr>
              <w:t>Требования</w:t>
            </w:r>
            <w:r w:rsidRPr="007A6837">
              <w:rPr>
                <w:rFonts w:ascii="Times New Roman" w:eastAsia="Times New Roman" w:hAnsi="Times New Roman"/>
                <w:b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sz w:val="24"/>
                <w:lang w:val="ru-RU"/>
              </w:rPr>
              <w:t>к</w:t>
            </w:r>
            <w:r w:rsidRPr="007A683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sz w:val="24"/>
                <w:lang w:val="ru-RU"/>
              </w:rPr>
              <w:t>уровню</w:t>
            </w:r>
            <w:r w:rsidRPr="007A6837">
              <w:rPr>
                <w:rFonts w:ascii="Times New Roman" w:eastAsia="Times New Roman" w:hAnsi="Times New Roman"/>
                <w:b/>
                <w:spacing w:val="-6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sz w:val="24"/>
                <w:lang w:val="ru-RU"/>
              </w:rPr>
              <w:t>подготовки</w:t>
            </w:r>
            <w:r w:rsidRPr="007A6837">
              <w:rPr>
                <w:rFonts w:ascii="Times New Roman" w:eastAsia="Times New Roman" w:hAnsi="Times New Roman"/>
                <w:b/>
                <w:spacing w:val="-2"/>
                <w:sz w:val="24"/>
                <w:lang w:val="ru-RU"/>
              </w:rPr>
              <w:t xml:space="preserve"> </w:t>
            </w:r>
            <w:proofErr w:type="gramStart"/>
            <w:r w:rsidRPr="007A6837">
              <w:rPr>
                <w:rFonts w:ascii="Times New Roman" w:eastAsia="Times New Roman" w:hAnsi="Times New Roman"/>
                <w:b/>
                <w:sz w:val="24"/>
                <w:lang w:val="ru-RU"/>
              </w:rPr>
              <w:t>обучающихся</w:t>
            </w:r>
            <w:proofErr w:type="gramEnd"/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1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знать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понимать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1.1.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образную</w:t>
            </w:r>
            <w:proofErr w:type="spellEnd"/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природу</w:t>
            </w:r>
            <w:proofErr w:type="spellEnd"/>
            <w:r>
              <w:rPr>
                <w:rFonts w:ascii="Times New Roman" w:eastAsia="Times New Roman" w:hAnsi="Times New Roman"/>
                <w:spacing w:val="-7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словесного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искусства</w:t>
            </w:r>
            <w:proofErr w:type="spellEnd"/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1.2.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содержание</w:t>
            </w:r>
            <w:proofErr w:type="spellEnd"/>
            <w:r>
              <w:rPr>
                <w:rFonts w:ascii="Times New Roman" w:eastAsia="Times New Roman" w:hAnsi="Times New Roman"/>
                <w:spacing w:val="-6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изученных</w:t>
            </w:r>
            <w:proofErr w:type="spellEnd"/>
            <w:r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литературных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произведений</w:t>
            </w:r>
            <w:proofErr w:type="spellEnd"/>
          </w:p>
        </w:tc>
      </w:tr>
      <w:tr w:rsidR="007A6837" w:rsidTr="00A00B94">
        <w:trPr>
          <w:trHeight w:val="278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8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1.4.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8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изученные</w:t>
            </w:r>
            <w:proofErr w:type="spellEnd"/>
            <w:r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теоретико-литературные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понятия</w:t>
            </w:r>
            <w:proofErr w:type="spellEnd"/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2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уметь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2.1.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воспринимать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анализировать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художественный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текст</w:t>
            </w:r>
          </w:p>
        </w:tc>
      </w:tr>
      <w:tr w:rsidR="007A6837" w:rsidTr="00A00B94">
        <w:trPr>
          <w:trHeight w:val="5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2.4.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выделять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формулировать</w:t>
            </w:r>
            <w:r w:rsidRPr="007A683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тему,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идею,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проблематику</w:t>
            </w:r>
            <w:r w:rsidRPr="007A6837">
              <w:rPr>
                <w:rFonts w:ascii="Times New Roman" w:eastAsia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изученного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произведения;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давать</w:t>
            </w:r>
          </w:p>
          <w:p w:rsidR="007A6837" w:rsidRDefault="007A6837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характеристику</w:t>
            </w:r>
            <w:proofErr w:type="spellEnd"/>
            <w:r>
              <w:rPr>
                <w:rFonts w:ascii="Times New Roman" w:eastAsia="Times New Roman" w:hAnsi="Times New Roman"/>
                <w:spacing w:val="-8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героев</w:t>
            </w:r>
            <w:proofErr w:type="spellEnd"/>
          </w:p>
        </w:tc>
      </w:tr>
      <w:tr w:rsidR="007A6837" w:rsidTr="00A00B94">
        <w:trPr>
          <w:trHeight w:val="5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2.5.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характеризовать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особенности сюжета,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композиции,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роль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proofErr w:type="gramStart"/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изобразительно-выразительны</w:t>
            </w:r>
            <w:proofErr w:type="gramEnd"/>
          </w:p>
          <w:p w:rsidR="007A6837" w:rsidRDefault="007A6837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средств</w:t>
            </w:r>
            <w:proofErr w:type="spellEnd"/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2.6.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сопоставлять</w:t>
            </w:r>
            <w:r w:rsidRPr="007A683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эпизоды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литературных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произведений</w:t>
            </w:r>
            <w:r w:rsidRPr="007A6837">
              <w:rPr>
                <w:rFonts w:ascii="Times New Roman" w:eastAsia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сравнивать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их</w:t>
            </w:r>
            <w:r w:rsidRPr="007A683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героев</w:t>
            </w:r>
          </w:p>
        </w:tc>
      </w:tr>
      <w:tr w:rsidR="007A6837" w:rsidTr="00A00B94">
        <w:trPr>
          <w:trHeight w:val="27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8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2.7.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8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выявлять</w:t>
            </w:r>
            <w:proofErr w:type="spellEnd"/>
            <w:r>
              <w:rPr>
                <w:rFonts w:ascii="Times New Roman" w:eastAsia="Times New Roman" w:hAnsi="Times New Roman"/>
                <w:spacing w:val="-3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авторскую</w:t>
            </w:r>
            <w:proofErr w:type="spellEnd"/>
            <w:r>
              <w:rPr>
                <w:rFonts w:ascii="Times New Roman" w:eastAsia="Times New Roman" w:hAnsi="Times New Roman"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позицию</w:t>
            </w:r>
            <w:proofErr w:type="spellEnd"/>
          </w:p>
        </w:tc>
      </w:tr>
      <w:tr w:rsidR="007A6837" w:rsidTr="00A00B94">
        <w:trPr>
          <w:trHeight w:val="276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2.8.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выражать</w:t>
            </w:r>
            <w:r w:rsidRPr="007A683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своё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отношение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к</w:t>
            </w:r>
            <w:r w:rsidRPr="007A6837">
              <w:rPr>
                <w:rFonts w:ascii="Times New Roman" w:eastAsia="Times New Roman" w:hAnsi="Times New Roman"/>
                <w:spacing w:val="-1"/>
                <w:sz w:val="24"/>
                <w:lang w:val="ru-RU"/>
              </w:rPr>
              <w:t xml:space="preserve"> </w:t>
            </w:r>
            <w:proofErr w:type="gramStart"/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прочитанному</w:t>
            </w:r>
            <w:proofErr w:type="gramEnd"/>
          </w:p>
        </w:tc>
      </w:tr>
      <w:tr w:rsidR="007A6837" w:rsidTr="00A00B94">
        <w:trPr>
          <w:trHeight w:val="27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56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2.10.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56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строить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письменные</w:t>
            </w:r>
            <w:r w:rsidRPr="007A683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высказывания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в связи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изученным</w:t>
            </w:r>
            <w:r w:rsidRPr="007A683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произведением</w:t>
            </w:r>
          </w:p>
        </w:tc>
      </w:tr>
      <w:tr w:rsidR="007A6837" w:rsidTr="00A00B94">
        <w:trPr>
          <w:trHeight w:val="5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73" w:lineRule="exact"/>
              <w:ind w:left="285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3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73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использовать</w:t>
            </w:r>
            <w:r w:rsidRPr="007A6837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приобретённые</w:t>
            </w:r>
            <w:r w:rsidRPr="007A6837">
              <w:rPr>
                <w:rFonts w:ascii="Times New Roman" w:eastAsia="Times New Roman" w:hAnsi="Times New Roman"/>
                <w:b/>
                <w:i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знания</w:t>
            </w:r>
            <w:r w:rsidRPr="007A6837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</w:t>
            </w:r>
            <w:r w:rsidRPr="007A6837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умения</w:t>
            </w:r>
            <w:r w:rsidRPr="007A6837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в</w:t>
            </w:r>
            <w:r w:rsidRPr="007A6837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практической</w:t>
            </w:r>
            <w:r w:rsidRPr="007A6837">
              <w:rPr>
                <w:rFonts w:ascii="Times New Roman" w:eastAsia="Times New Roman" w:hAnsi="Times New Roman"/>
                <w:b/>
                <w:i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деятельности</w:t>
            </w:r>
            <w:r w:rsidRPr="007A6837">
              <w:rPr>
                <w:rFonts w:ascii="Times New Roman" w:eastAsia="Times New Roman" w:hAnsi="Times New Roman"/>
                <w:b/>
                <w:i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b/>
                <w:i/>
                <w:sz w:val="24"/>
                <w:lang w:val="ru-RU"/>
              </w:rPr>
              <w:t>и</w:t>
            </w:r>
          </w:p>
          <w:p w:rsidR="007A6837" w:rsidRDefault="007A6837">
            <w:pPr>
              <w:spacing w:line="259" w:lineRule="exact"/>
              <w:ind w:left="151"/>
              <w:rPr>
                <w:rFonts w:ascii="Times New Roman" w:eastAsia="Times New Roman" w:hAnsi="Times New Roman"/>
                <w:b/>
                <w:i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повседневной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жизни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pacing w:val="-4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i/>
                <w:sz w:val="24"/>
              </w:rPr>
              <w:t>для</w:t>
            </w:r>
            <w:proofErr w:type="spellEnd"/>
            <w:r>
              <w:rPr>
                <w:rFonts w:ascii="Times New Roman" w:eastAsia="Times New Roman" w:hAnsi="Times New Roman"/>
                <w:b/>
                <w:i/>
                <w:sz w:val="24"/>
              </w:rPr>
              <w:t>:</w:t>
            </w:r>
          </w:p>
        </w:tc>
      </w:tr>
      <w:tr w:rsidR="007A6837" w:rsidTr="00A00B94">
        <w:trPr>
          <w:trHeight w:val="55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Default="007A6837">
            <w:pPr>
              <w:spacing w:line="280" w:lineRule="exact"/>
              <w:ind w:left="285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3.1.</w:t>
            </w:r>
          </w:p>
        </w:tc>
        <w:tc>
          <w:tcPr>
            <w:tcW w:w="9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6837" w:rsidRPr="007A6837" w:rsidRDefault="007A6837">
            <w:pPr>
              <w:spacing w:line="280" w:lineRule="exact"/>
              <w:ind w:left="151"/>
              <w:rPr>
                <w:rFonts w:ascii="Times New Roman" w:eastAsia="Times New Roman" w:hAnsi="Times New Roman"/>
                <w:sz w:val="24"/>
                <w:lang w:val="ru-RU"/>
              </w:rPr>
            </w:pP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создания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связного</w:t>
            </w:r>
            <w:r w:rsidRPr="007A683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текста</w:t>
            </w:r>
            <w:r w:rsidRPr="007A683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на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необходимую</w:t>
            </w:r>
            <w:r w:rsidRPr="007A6837">
              <w:rPr>
                <w:rFonts w:ascii="Times New Roman" w:eastAsia="Times New Roman" w:hAnsi="Times New Roman"/>
                <w:spacing w:val="-3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тему</w:t>
            </w:r>
            <w:r w:rsidRPr="007A6837">
              <w:rPr>
                <w:rFonts w:ascii="Times New Roman" w:eastAsia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с</w:t>
            </w:r>
            <w:r w:rsidRPr="007A6837">
              <w:rPr>
                <w:rFonts w:ascii="Times New Roman" w:eastAsia="Times New Roman" w:hAnsi="Times New Roman"/>
                <w:spacing w:val="1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учётом</w:t>
            </w:r>
            <w:r w:rsidRPr="007A6837">
              <w:rPr>
                <w:rFonts w:ascii="Times New Roman" w:eastAsia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норм</w:t>
            </w:r>
            <w:r w:rsidRPr="007A6837">
              <w:rPr>
                <w:rFonts w:ascii="Times New Roman" w:eastAsia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7A6837">
              <w:rPr>
                <w:rFonts w:ascii="Times New Roman" w:eastAsia="Times New Roman" w:hAnsi="Times New Roman"/>
                <w:sz w:val="24"/>
                <w:lang w:val="ru-RU"/>
              </w:rPr>
              <w:t>русского</w:t>
            </w:r>
          </w:p>
          <w:p w:rsidR="007A6837" w:rsidRDefault="007A6837">
            <w:pPr>
              <w:spacing w:line="264" w:lineRule="exact"/>
              <w:ind w:left="151"/>
              <w:rPr>
                <w:rFonts w:ascii="Times New Roman" w:eastAsia="Times New Roman" w:hAnsi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</w:rPr>
              <w:t>литературного</w:t>
            </w:r>
            <w:proofErr w:type="spellEnd"/>
            <w:r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языка</w:t>
            </w:r>
            <w:proofErr w:type="spellEnd"/>
          </w:p>
        </w:tc>
      </w:tr>
    </w:tbl>
    <w:p w:rsidR="007A6837" w:rsidRDefault="007A6837" w:rsidP="007A6837">
      <w:pPr>
        <w:widowControl w:val="0"/>
        <w:autoSpaceDE w:val="0"/>
        <w:autoSpaceDN w:val="0"/>
        <w:spacing w:before="10" w:after="0" w:line="240" w:lineRule="auto"/>
        <w:ind w:left="215" w:right="516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A6837" w:rsidRDefault="007A6837" w:rsidP="007A6837"/>
    <w:p w:rsidR="001537FB" w:rsidRDefault="003671DD"/>
    <w:sectPr w:rsidR="001537FB" w:rsidSect="00AB04AB">
      <w:foot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1DD" w:rsidRDefault="003671DD" w:rsidP="009D2B02">
      <w:pPr>
        <w:spacing w:after="0" w:line="240" w:lineRule="auto"/>
      </w:pPr>
      <w:r>
        <w:separator/>
      </w:r>
    </w:p>
  </w:endnote>
  <w:endnote w:type="continuationSeparator" w:id="0">
    <w:p w:rsidR="003671DD" w:rsidRDefault="003671DD" w:rsidP="009D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643563"/>
      <w:docPartObj>
        <w:docPartGallery w:val="Page Numbers (Bottom of Page)"/>
        <w:docPartUnique/>
      </w:docPartObj>
    </w:sdtPr>
    <w:sdtContent>
      <w:p w:rsidR="009D2B02" w:rsidRDefault="009D2B02">
        <w:pPr>
          <w:pStyle w:val="a5"/>
          <w:jc w:val="center"/>
        </w:pPr>
        <w:fldSimple w:instr=" PAGE   \* MERGEFORMAT ">
          <w:r w:rsidR="008F7CD7">
            <w:rPr>
              <w:noProof/>
            </w:rPr>
            <w:t>1</w:t>
          </w:r>
        </w:fldSimple>
      </w:p>
    </w:sdtContent>
  </w:sdt>
  <w:p w:rsidR="009D2B02" w:rsidRDefault="009D2B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1DD" w:rsidRDefault="003671DD" w:rsidP="009D2B02">
      <w:pPr>
        <w:spacing w:after="0" w:line="240" w:lineRule="auto"/>
      </w:pPr>
      <w:r>
        <w:separator/>
      </w:r>
    </w:p>
  </w:footnote>
  <w:footnote w:type="continuationSeparator" w:id="0">
    <w:p w:rsidR="003671DD" w:rsidRDefault="003671DD" w:rsidP="009D2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AAA"/>
    <w:rsid w:val="000339F8"/>
    <w:rsid w:val="00074AD7"/>
    <w:rsid w:val="00097DFB"/>
    <w:rsid w:val="001B2974"/>
    <w:rsid w:val="00265E8C"/>
    <w:rsid w:val="002D461E"/>
    <w:rsid w:val="00344327"/>
    <w:rsid w:val="003671DD"/>
    <w:rsid w:val="0047070C"/>
    <w:rsid w:val="004A6530"/>
    <w:rsid w:val="004B430C"/>
    <w:rsid w:val="004B7054"/>
    <w:rsid w:val="005B1AAA"/>
    <w:rsid w:val="00654642"/>
    <w:rsid w:val="007A6837"/>
    <w:rsid w:val="008E7A54"/>
    <w:rsid w:val="008F7CD7"/>
    <w:rsid w:val="009277A9"/>
    <w:rsid w:val="009617E5"/>
    <w:rsid w:val="009D2B02"/>
    <w:rsid w:val="00A00B94"/>
    <w:rsid w:val="00AB04AB"/>
    <w:rsid w:val="00DD222A"/>
    <w:rsid w:val="00DD7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7A68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semiHidden/>
    <w:unhideWhenUsed/>
    <w:rsid w:val="009D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D2B02"/>
  </w:style>
  <w:style w:type="paragraph" w:styleId="a5">
    <w:name w:val="footer"/>
    <w:basedOn w:val="a"/>
    <w:link w:val="a6"/>
    <w:uiPriority w:val="99"/>
    <w:unhideWhenUsed/>
    <w:rsid w:val="009D2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2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7A683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85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Серж</cp:lastModifiedBy>
  <cp:revision>19</cp:revision>
  <dcterms:created xsi:type="dcterms:W3CDTF">2023-11-07T17:37:00Z</dcterms:created>
  <dcterms:modified xsi:type="dcterms:W3CDTF">2023-11-08T15:13:00Z</dcterms:modified>
</cp:coreProperties>
</file>