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73A" w:rsidRPr="005B073A" w:rsidRDefault="005B073A" w:rsidP="005B073A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073A">
        <w:rPr>
          <w:rFonts w:ascii="Times New Roman" w:eastAsia="Times New Roman" w:hAnsi="Times New Roman" w:cs="Times New Roman"/>
          <w:b/>
          <w:sz w:val="24"/>
          <w:szCs w:val="24"/>
        </w:rPr>
        <w:t xml:space="preserve">Кодификатор проверяемых требований к результатам  освоения ООП </w:t>
      </w:r>
      <w:r w:rsidR="0043303F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5B073A">
        <w:rPr>
          <w:rFonts w:ascii="Times New Roman" w:eastAsia="Times New Roman" w:hAnsi="Times New Roman" w:cs="Times New Roman"/>
          <w:b/>
          <w:sz w:val="24"/>
          <w:szCs w:val="24"/>
        </w:rPr>
        <w:t xml:space="preserve">ОО и элементов    содержания  для составления   контрольно измерительных материалов      промежуточной аттестации   по  учебному предмету «Литература» для </w:t>
      </w:r>
      <w:r w:rsidR="0043303F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5B073A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класса</w:t>
      </w:r>
    </w:p>
    <w:p w:rsidR="005B073A" w:rsidRPr="005B073A" w:rsidRDefault="005B073A" w:rsidP="005B073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73A">
        <w:rPr>
          <w:rFonts w:ascii="Times New Roman" w:eastAsia="Times New Roman" w:hAnsi="Times New Roman" w:cs="Times New Roman"/>
          <w:sz w:val="24"/>
          <w:szCs w:val="24"/>
        </w:rPr>
        <w:t xml:space="preserve">   Кодификатор проверяемых требований к результатам освоения ООП </w:t>
      </w:r>
      <w:r w:rsidR="0043303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B073A">
        <w:rPr>
          <w:rFonts w:ascii="Times New Roman" w:eastAsia="Times New Roman" w:hAnsi="Times New Roman" w:cs="Times New Roman"/>
          <w:sz w:val="24"/>
          <w:szCs w:val="24"/>
        </w:rPr>
        <w:t xml:space="preserve">ОО  и элементов содержания для проведения  входного контроля  (далее – кодификатор) является одним из документов, определяющих структуру и содержание контрольных измерительных материалов (далее – КИМ). </w:t>
      </w:r>
    </w:p>
    <w:p w:rsidR="005B073A" w:rsidRPr="005B073A" w:rsidRDefault="005B073A" w:rsidP="005B073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73A">
        <w:rPr>
          <w:rFonts w:ascii="Times New Roman" w:eastAsia="Times New Roman" w:hAnsi="Times New Roman" w:cs="Times New Roman"/>
          <w:sz w:val="24"/>
          <w:szCs w:val="24"/>
        </w:rPr>
        <w:t xml:space="preserve">Кодификатор является систематизированным перечнем проверяемых требований к результатам освоения   ООП </w:t>
      </w:r>
      <w:r w:rsidR="0043303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B073A">
        <w:rPr>
          <w:rFonts w:ascii="Times New Roman" w:eastAsia="Times New Roman" w:hAnsi="Times New Roman" w:cs="Times New Roman"/>
          <w:sz w:val="24"/>
          <w:szCs w:val="24"/>
        </w:rPr>
        <w:t xml:space="preserve">ОО и элементов содержания  по учебному предмету « Литература». </w:t>
      </w:r>
    </w:p>
    <w:p w:rsidR="005B073A" w:rsidRPr="005B073A" w:rsidRDefault="005B073A" w:rsidP="005B073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73A">
        <w:rPr>
          <w:rFonts w:ascii="Times New Roman" w:eastAsia="Times New Roman" w:hAnsi="Times New Roman" w:cs="Times New Roman"/>
          <w:sz w:val="24"/>
          <w:szCs w:val="24"/>
        </w:rPr>
        <w:t xml:space="preserve">Кодификатор планируемых результатов освоения ООП </w:t>
      </w:r>
      <w:r w:rsidR="0043303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B073A">
        <w:rPr>
          <w:rFonts w:ascii="Times New Roman" w:eastAsia="Times New Roman" w:hAnsi="Times New Roman" w:cs="Times New Roman"/>
          <w:sz w:val="24"/>
          <w:szCs w:val="24"/>
        </w:rPr>
        <w:t>ОО   разработан на основе</w:t>
      </w:r>
    </w:p>
    <w:p w:rsidR="005B073A" w:rsidRPr="005B073A" w:rsidRDefault="005B073A" w:rsidP="005B073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73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29.12.2012 № 273-Ф3 «Об образовании в Российской Федерации»;</w:t>
      </w:r>
    </w:p>
    <w:p w:rsidR="005B073A" w:rsidRPr="005B073A" w:rsidRDefault="005B073A" w:rsidP="005B073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 </w:t>
      </w:r>
      <w:r w:rsidR="0043303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B073A">
        <w:rPr>
          <w:rFonts w:ascii="Times New Roman" w:eastAsia="Times New Roman" w:hAnsi="Times New Roman" w:cs="Times New Roman"/>
          <w:sz w:val="24"/>
          <w:szCs w:val="24"/>
          <w:lang w:eastAsia="ru-RU"/>
        </w:rPr>
        <w:t>ОО (приказ Министерства просвещения Российской Федерации от 31мая 2021 г. № 286 (зарегистрирован Министерством юстиции Российской Федерации 5 июля 2021 г., регистрационный № 64100);</w:t>
      </w:r>
    </w:p>
    <w:p w:rsidR="005B073A" w:rsidRPr="005B073A" w:rsidRDefault="005B073A" w:rsidP="005B073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 по  учебному предмету «Литература». </w:t>
      </w:r>
    </w:p>
    <w:p w:rsidR="005B073A" w:rsidRPr="005B073A" w:rsidRDefault="005B073A" w:rsidP="005B073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73A">
        <w:rPr>
          <w:rFonts w:ascii="Times New Roman" w:eastAsia="Times New Roman" w:hAnsi="Times New Roman" w:cs="Times New Roman"/>
          <w:sz w:val="24"/>
          <w:szCs w:val="24"/>
        </w:rPr>
        <w:t xml:space="preserve">Кодификатор содержит планируемые результаты, которые характеризуют требования стандарта: «обучающийся  научится», согласно установкам ФГОС этот тип требований относится к содержанию обучения, подлежащему обязательному изучению и последующему </w:t>
      </w:r>
      <w:proofErr w:type="gramStart"/>
      <w:r w:rsidRPr="005B073A">
        <w:rPr>
          <w:rFonts w:ascii="Times New Roman" w:eastAsia="Times New Roman" w:hAnsi="Times New Roman" w:cs="Times New Roman"/>
          <w:sz w:val="24"/>
          <w:szCs w:val="24"/>
        </w:rPr>
        <w:t>контролю за</w:t>
      </w:r>
      <w:proofErr w:type="gramEnd"/>
      <w:r w:rsidRPr="005B073A">
        <w:rPr>
          <w:rFonts w:ascii="Times New Roman" w:eastAsia="Times New Roman" w:hAnsi="Times New Roman" w:cs="Times New Roman"/>
          <w:sz w:val="24"/>
          <w:szCs w:val="24"/>
        </w:rPr>
        <w:t xml:space="preserve"> его усвоением каждым учащимся. Достижение данного типа требований должно проверяться при проведении индивидуальной оценки уровня подготовки обучающихся.</w:t>
      </w:r>
    </w:p>
    <w:p w:rsidR="005B073A" w:rsidRPr="005B073A" w:rsidRDefault="005B073A" w:rsidP="005B073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73A">
        <w:rPr>
          <w:rFonts w:ascii="Times New Roman" w:eastAsia="Times New Roman" w:hAnsi="Times New Roman" w:cs="Times New Roman"/>
          <w:sz w:val="24"/>
          <w:szCs w:val="24"/>
        </w:rPr>
        <w:t xml:space="preserve"> Кодификатор  состоит  из  двух разделов:</w:t>
      </w:r>
    </w:p>
    <w:p w:rsidR="005B073A" w:rsidRPr="005B073A" w:rsidRDefault="005B073A" w:rsidP="005B073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73A">
        <w:rPr>
          <w:rFonts w:ascii="Times New Roman" w:eastAsia="Times New Roman" w:hAnsi="Times New Roman" w:cs="Times New Roman"/>
          <w:sz w:val="24"/>
          <w:szCs w:val="24"/>
        </w:rPr>
        <w:t>Раздел 1. «Перечень проверяемых элементов содержания.</w:t>
      </w:r>
    </w:p>
    <w:p w:rsidR="005B073A" w:rsidRPr="005B073A" w:rsidRDefault="005B073A" w:rsidP="005B073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73A">
        <w:rPr>
          <w:rFonts w:ascii="Times New Roman" w:eastAsia="Times New Roman" w:hAnsi="Times New Roman" w:cs="Times New Roman"/>
          <w:sz w:val="24"/>
          <w:szCs w:val="24"/>
        </w:rPr>
        <w:t>Раздел 2. «Перечень проверяемых требований к рез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ультатам освоения ООП </w:t>
      </w:r>
      <w:r w:rsidR="0043303F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ОО за  10 </w:t>
      </w:r>
      <w:r w:rsidRPr="005B073A">
        <w:rPr>
          <w:rFonts w:ascii="Times New Roman" w:eastAsia="Times New Roman" w:hAnsi="Times New Roman" w:cs="Times New Roman"/>
          <w:sz w:val="24"/>
          <w:szCs w:val="24"/>
        </w:rPr>
        <w:t>класс»;</w:t>
      </w:r>
    </w:p>
    <w:p w:rsidR="005B073A" w:rsidRPr="005B073A" w:rsidRDefault="005B073A" w:rsidP="005B073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073A" w:rsidRPr="005B073A" w:rsidRDefault="005B073A" w:rsidP="005B073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B073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5B07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B073A">
        <w:rPr>
          <w:rFonts w:ascii="Times New Roman" w:eastAsia="Times New Roman" w:hAnsi="Times New Roman" w:cs="Times New Roman"/>
          <w:sz w:val="24"/>
          <w:szCs w:val="24"/>
        </w:rPr>
        <w:t>кодификатор</w:t>
      </w:r>
      <w:proofErr w:type="gramEnd"/>
      <w:r w:rsidRPr="005B073A">
        <w:rPr>
          <w:rFonts w:ascii="Times New Roman" w:eastAsia="Times New Roman" w:hAnsi="Times New Roman" w:cs="Times New Roman"/>
          <w:sz w:val="24"/>
          <w:szCs w:val="24"/>
        </w:rPr>
        <w:t xml:space="preserve"> не включены требования к результатам ООП </w:t>
      </w:r>
      <w:r w:rsidR="0043303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B073A">
        <w:rPr>
          <w:rFonts w:ascii="Times New Roman" w:eastAsia="Times New Roman" w:hAnsi="Times New Roman" w:cs="Times New Roman"/>
          <w:sz w:val="24"/>
          <w:szCs w:val="24"/>
        </w:rPr>
        <w:t>ОО и элементы содержания, достижение которых не может быть проверено.</w:t>
      </w:r>
    </w:p>
    <w:p w:rsidR="005B073A" w:rsidRPr="005B073A" w:rsidRDefault="005B073A" w:rsidP="005B073A">
      <w:pPr>
        <w:widowControl w:val="0"/>
        <w:autoSpaceDE w:val="0"/>
        <w:autoSpaceDN w:val="0"/>
        <w:spacing w:before="73" w:after="0" w:line="240" w:lineRule="auto"/>
        <w:ind w:left="1896" w:right="2139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5B073A" w:rsidRPr="005B073A" w:rsidRDefault="005B073A" w:rsidP="005B073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073A">
        <w:rPr>
          <w:rFonts w:ascii="Times New Roman" w:eastAsia="Times New Roman" w:hAnsi="Times New Roman" w:cs="Times New Roman"/>
          <w:b/>
          <w:sz w:val="24"/>
          <w:szCs w:val="24"/>
        </w:rPr>
        <w:t>Раздел 1. «Перечень проверяемых элементов содержания.</w:t>
      </w:r>
    </w:p>
    <w:p w:rsidR="005B073A" w:rsidRPr="005B073A" w:rsidRDefault="005B073A" w:rsidP="005B073A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13"/>
          <w:szCs w:val="1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21"/>
        <w:gridCol w:w="1701"/>
        <w:gridCol w:w="7488"/>
      </w:tblGrid>
      <w:tr w:rsidR="005B073A" w:rsidRPr="005B073A" w:rsidTr="005B073A">
        <w:trPr>
          <w:trHeight w:val="893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ind w:left="157" w:right="183" w:firstLine="14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5B073A">
              <w:rPr>
                <w:rFonts w:ascii="Times New Roman" w:eastAsia="Times New Roman" w:hAnsi="Times New Roman"/>
                <w:b/>
                <w:sz w:val="24"/>
              </w:rPr>
              <w:t>Код</w:t>
            </w:r>
            <w:proofErr w:type="spellEnd"/>
            <w:r w:rsidRPr="005B073A">
              <w:rPr>
                <w:rFonts w:ascii="Times New Roman" w:eastAsia="Times New Roman" w:hAnsi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5B073A">
              <w:rPr>
                <w:rFonts w:ascii="Times New Roman" w:eastAsia="Times New Roman" w:hAnsi="Times New Roman"/>
                <w:b/>
                <w:sz w:val="24"/>
              </w:rPr>
              <w:t>раз</w:t>
            </w:r>
            <w:proofErr w:type="spellEnd"/>
            <w:r w:rsidRPr="005B073A">
              <w:rPr>
                <w:rFonts w:ascii="Times New Roman" w:eastAsia="Times New Roman" w:hAnsi="Times New Roman"/>
                <w:b/>
                <w:sz w:val="24"/>
              </w:rPr>
              <w:t>-</w:t>
            </w:r>
            <w:r w:rsidRPr="005B073A">
              <w:rPr>
                <w:rFonts w:ascii="Times New Roman" w:eastAsia="Times New Roman" w:hAnsi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5B073A">
              <w:rPr>
                <w:rFonts w:ascii="Times New Roman" w:eastAsia="Times New Roman" w:hAnsi="Times New Roman"/>
                <w:b/>
                <w:sz w:val="24"/>
              </w:rPr>
              <w:t>дела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ind w:left="256" w:right="245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5B073A">
              <w:rPr>
                <w:rFonts w:ascii="Times New Roman" w:eastAsia="Times New Roman" w:hAnsi="Times New Roman"/>
                <w:b/>
                <w:sz w:val="24"/>
              </w:rPr>
              <w:t>Код</w:t>
            </w:r>
            <w:proofErr w:type="spellEnd"/>
            <w:r w:rsidRPr="005B073A"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proofErr w:type="spellStart"/>
            <w:r w:rsidRPr="005B073A">
              <w:rPr>
                <w:rFonts w:ascii="Times New Roman" w:eastAsia="Times New Roman" w:hAnsi="Times New Roman"/>
                <w:b/>
                <w:sz w:val="24"/>
              </w:rPr>
              <w:t>прове</w:t>
            </w:r>
            <w:proofErr w:type="spellEnd"/>
            <w:r w:rsidRPr="005B073A">
              <w:rPr>
                <w:rFonts w:ascii="Times New Roman" w:eastAsia="Times New Roman" w:hAnsi="Times New Roman"/>
                <w:b/>
                <w:sz w:val="24"/>
              </w:rPr>
              <w:t>-</w:t>
            </w:r>
            <w:r w:rsidRPr="005B073A">
              <w:rPr>
                <w:rFonts w:ascii="Times New Roman" w:eastAsia="Times New Roman" w:hAnsi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5B073A">
              <w:rPr>
                <w:rFonts w:ascii="Times New Roman" w:eastAsia="Times New Roman" w:hAnsi="Times New Roman"/>
                <w:b/>
                <w:sz w:val="24"/>
              </w:rPr>
              <w:t>ряемого</w:t>
            </w:r>
            <w:proofErr w:type="spellEnd"/>
            <w:r w:rsidRPr="005B073A">
              <w:rPr>
                <w:rFonts w:ascii="Times New Roman" w:eastAsia="Times New Roman" w:hAnsi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5B073A">
              <w:rPr>
                <w:rFonts w:ascii="Times New Roman" w:eastAsia="Times New Roman" w:hAnsi="Times New Roman"/>
                <w:b/>
                <w:sz w:val="24"/>
              </w:rPr>
              <w:t>элемента</w:t>
            </w:r>
            <w:proofErr w:type="spellEnd"/>
          </w:p>
        </w:tc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ind w:left="1849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5B073A">
              <w:rPr>
                <w:rFonts w:ascii="Times New Roman" w:eastAsia="Times New Roman" w:hAnsi="Times New Roman"/>
                <w:b/>
                <w:sz w:val="24"/>
              </w:rPr>
              <w:t>Проверяемые</w:t>
            </w:r>
            <w:proofErr w:type="spellEnd"/>
            <w:r w:rsidRPr="005B073A">
              <w:rPr>
                <w:rFonts w:ascii="Times New Roman" w:eastAsia="Times New Roman" w:hAnsi="Times New Roman"/>
                <w:b/>
                <w:spacing w:val="-9"/>
                <w:sz w:val="24"/>
              </w:rPr>
              <w:t xml:space="preserve"> </w:t>
            </w:r>
            <w:proofErr w:type="spellStart"/>
            <w:r w:rsidRPr="005B073A">
              <w:rPr>
                <w:rFonts w:ascii="Times New Roman" w:eastAsia="Times New Roman" w:hAnsi="Times New Roman"/>
                <w:b/>
                <w:sz w:val="24"/>
              </w:rPr>
              <w:t>элементы</w:t>
            </w:r>
            <w:proofErr w:type="spellEnd"/>
            <w:r w:rsidRPr="005B073A">
              <w:rPr>
                <w:rFonts w:ascii="Times New Roman" w:eastAsia="Times New Roman" w:hAnsi="Times New Roman"/>
                <w:b/>
                <w:spacing w:val="-8"/>
                <w:sz w:val="24"/>
              </w:rPr>
              <w:t xml:space="preserve"> </w:t>
            </w:r>
            <w:proofErr w:type="spellStart"/>
            <w:r w:rsidRPr="005B073A">
              <w:rPr>
                <w:rFonts w:ascii="Times New Roman" w:eastAsia="Times New Roman" w:hAnsi="Times New Roman"/>
                <w:b/>
                <w:sz w:val="24"/>
              </w:rPr>
              <w:t>содержания</w:t>
            </w:r>
            <w:proofErr w:type="spellEnd"/>
          </w:p>
        </w:tc>
      </w:tr>
      <w:tr w:rsidR="005B073A" w:rsidRPr="005B073A" w:rsidTr="003D2C1C">
        <w:trPr>
          <w:trHeight w:val="321"/>
        </w:trPr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ind w:left="21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5B073A">
              <w:rPr>
                <w:rFonts w:ascii="Times New Roman" w:eastAsia="Times New Roman" w:hAnsi="Times New Roman"/>
                <w:b/>
                <w:sz w:val="24"/>
              </w:rPr>
              <w:t>1.</w:t>
            </w:r>
          </w:p>
        </w:tc>
        <w:tc>
          <w:tcPr>
            <w:tcW w:w="9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3A" w:rsidRPr="005B073A" w:rsidRDefault="005B073A" w:rsidP="005B073A">
            <w:pPr>
              <w:ind w:firstLine="60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Литература второй</w:t>
            </w:r>
            <w:r w:rsidRPr="005B07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половины </w:t>
            </w:r>
            <w:r w:rsidRPr="005B07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XIX</w:t>
            </w:r>
            <w:r w:rsidRPr="005B07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века. </w:t>
            </w:r>
          </w:p>
          <w:p w:rsidR="005B073A" w:rsidRPr="005B073A" w:rsidRDefault="005B073A" w:rsidP="005B073A">
            <w:pPr>
              <w:ind w:left="110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</w:tr>
      <w:tr w:rsidR="005B073A" w:rsidRPr="005B073A" w:rsidTr="003D2C1C">
        <w:trPr>
          <w:trHeight w:val="330"/>
        </w:trPr>
        <w:tc>
          <w:tcPr>
            <w:tcW w:w="10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073A" w:rsidRPr="005B073A" w:rsidRDefault="005B073A" w:rsidP="005B073A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ind w:left="256" w:right="24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5B073A">
              <w:rPr>
                <w:rFonts w:ascii="Times New Roman" w:eastAsia="Times New Roman" w:hAnsi="Times New Roman"/>
                <w:sz w:val="24"/>
              </w:rPr>
              <w:t>1.1</w:t>
            </w:r>
          </w:p>
        </w:tc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3A" w:rsidRPr="0043303F" w:rsidRDefault="005B073A" w:rsidP="005B073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330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А.Н.Островский. Пьеса «Гроза»</w:t>
            </w:r>
          </w:p>
          <w:p w:rsidR="005B073A" w:rsidRPr="005B073A" w:rsidRDefault="005B073A" w:rsidP="005B073A">
            <w:pPr>
              <w:ind w:left="17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5B073A" w:rsidRPr="005B073A" w:rsidTr="003D2C1C">
        <w:trPr>
          <w:trHeight w:val="321"/>
        </w:trPr>
        <w:tc>
          <w:tcPr>
            <w:tcW w:w="10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073A" w:rsidRPr="005B073A" w:rsidRDefault="005B073A" w:rsidP="005B073A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ind w:left="256" w:right="245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5B073A">
              <w:rPr>
                <w:rFonts w:ascii="Times New Roman" w:eastAsia="Times New Roman" w:hAnsi="Times New Roman"/>
                <w:sz w:val="24"/>
              </w:rPr>
              <w:t>1.2</w:t>
            </w:r>
          </w:p>
        </w:tc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3A" w:rsidRPr="0043303F" w:rsidRDefault="005B073A" w:rsidP="005B073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3303F">
              <w:rPr>
                <w:rFonts w:ascii="Times New Roman" w:hAnsi="Times New Roman"/>
                <w:sz w:val="24"/>
                <w:szCs w:val="24"/>
                <w:lang w:val="ru-RU" w:bidi="en-US"/>
              </w:rPr>
              <w:t xml:space="preserve">И.А. Гончаров. </w:t>
            </w:r>
            <w:r w:rsidRPr="004330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Роман "Обломов"</w:t>
            </w:r>
          </w:p>
          <w:p w:rsidR="005B073A" w:rsidRPr="005B073A" w:rsidRDefault="005B073A" w:rsidP="005B073A">
            <w:pPr>
              <w:ind w:left="170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5B073A" w:rsidRPr="005B073A" w:rsidTr="003D2C1C">
        <w:trPr>
          <w:trHeight w:val="330"/>
        </w:trPr>
        <w:tc>
          <w:tcPr>
            <w:tcW w:w="10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073A" w:rsidRPr="005B073A" w:rsidRDefault="005B073A" w:rsidP="005B073A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ind w:left="256" w:right="245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5B073A">
              <w:rPr>
                <w:rFonts w:ascii="Times New Roman" w:eastAsia="Times New Roman" w:hAnsi="Times New Roman"/>
                <w:sz w:val="24"/>
              </w:rPr>
              <w:t>1.3</w:t>
            </w:r>
          </w:p>
        </w:tc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3A" w:rsidRPr="0043303F" w:rsidRDefault="005B073A" w:rsidP="005B073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3303F">
              <w:rPr>
                <w:rFonts w:ascii="Times New Roman" w:hAnsi="Times New Roman"/>
                <w:sz w:val="24"/>
                <w:szCs w:val="24"/>
                <w:lang w:val="ru-RU" w:bidi="en-US"/>
              </w:rPr>
              <w:t xml:space="preserve">И.С. Тургенев. Роман </w:t>
            </w:r>
            <w:r w:rsidRPr="004330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«Отцы и дети».</w:t>
            </w:r>
            <w:bookmarkStart w:id="0" w:name="_GoBack"/>
            <w:bookmarkEnd w:id="0"/>
          </w:p>
          <w:p w:rsidR="005B073A" w:rsidRPr="005B073A" w:rsidRDefault="005B073A" w:rsidP="005B073A">
            <w:pPr>
              <w:ind w:left="170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5B073A" w:rsidRPr="005B073A" w:rsidTr="003D2C1C">
        <w:trPr>
          <w:trHeight w:val="322"/>
        </w:trPr>
        <w:tc>
          <w:tcPr>
            <w:tcW w:w="10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073A" w:rsidRPr="005B073A" w:rsidRDefault="005B073A" w:rsidP="005B073A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ind w:left="256" w:right="245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5B073A">
              <w:rPr>
                <w:rFonts w:ascii="Times New Roman" w:eastAsia="Times New Roman" w:hAnsi="Times New Roman"/>
                <w:sz w:val="24"/>
              </w:rPr>
              <w:t>1.4</w:t>
            </w:r>
          </w:p>
        </w:tc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3A" w:rsidRPr="0043303F" w:rsidRDefault="005B073A" w:rsidP="005B073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330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Н.А.Некрасов. Поэма  «Кому на Руси жить хорошо»</w:t>
            </w:r>
          </w:p>
          <w:p w:rsidR="005B073A" w:rsidRPr="005B073A" w:rsidRDefault="005B073A" w:rsidP="005B073A">
            <w:pPr>
              <w:ind w:left="17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</w:tr>
      <w:tr w:rsidR="005B073A" w:rsidRPr="005B073A" w:rsidTr="003D2C1C">
        <w:trPr>
          <w:trHeight w:val="322"/>
        </w:trPr>
        <w:tc>
          <w:tcPr>
            <w:tcW w:w="10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B073A" w:rsidRPr="0043303F" w:rsidRDefault="005B073A" w:rsidP="005B073A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3A" w:rsidRPr="005B073A" w:rsidRDefault="005B073A" w:rsidP="005B073A">
            <w:pPr>
              <w:ind w:left="256" w:right="245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1.5</w:t>
            </w:r>
          </w:p>
        </w:tc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3A" w:rsidRPr="0043303F" w:rsidRDefault="005B073A" w:rsidP="005B073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3303F">
              <w:rPr>
                <w:rFonts w:ascii="Times New Roman" w:hAnsi="Times New Roman"/>
                <w:sz w:val="24"/>
                <w:szCs w:val="24"/>
                <w:lang w:val="ru-RU" w:bidi="en-US"/>
              </w:rPr>
              <w:t>Ф</w:t>
            </w:r>
            <w:r w:rsidRPr="004330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3303F">
              <w:rPr>
                <w:rFonts w:ascii="Times New Roman" w:hAnsi="Times New Roman"/>
                <w:sz w:val="24"/>
                <w:szCs w:val="24"/>
                <w:lang w:val="ru-RU" w:bidi="en-US"/>
              </w:rPr>
              <w:t xml:space="preserve">М. Достоевский. Роман </w:t>
            </w:r>
            <w:r w:rsidRPr="004330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«Преступление и наказание»</w:t>
            </w:r>
          </w:p>
          <w:p w:rsidR="005B073A" w:rsidRPr="005B073A" w:rsidRDefault="005B073A" w:rsidP="005B073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B073A" w:rsidRPr="005B073A" w:rsidTr="003D2C1C">
        <w:trPr>
          <w:trHeight w:val="322"/>
        </w:trPr>
        <w:tc>
          <w:tcPr>
            <w:tcW w:w="10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B073A" w:rsidRPr="005B073A" w:rsidRDefault="005B073A" w:rsidP="005B073A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3A" w:rsidRPr="005B073A" w:rsidRDefault="005B073A" w:rsidP="005B073A">
            <w:pPr>
              <w:ind w:left="256" w:right="245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1.6</w:t>
            </w:r>
          </w:p>
        </w:tc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3A" w:rsidRPr="0043303F" w:rsidRDefault="005B073A" w:rsidP="005B073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3303F">
              <w:rPr>
                <w:rFonts w:ascii="Times New Roman" w:hAnsi="Times New Roman"/>
                <w:sz w:val="24"/>
                <w:szCs w:val="24"/>
                <w:lang w:val="ru-RU" w:bidi="en-US"/>
              </w:rPr>
              <w:t xml:space="preserve">Л.Н. Толстой. </w:t>
            </w:r>
            <w:r w:rsidRPr="0043303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Роман-эпопея «Война и мир».</w:t>
            </w:r>
          </w:p>
          <w:p w:rsidR="005B073A" w:rsidRPr="005B073A" w:rsidRDefault="005B073A" w:rsidP="005B073A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B073A" w:rsidRPr="005B073A" w:rsidTr="003D2C1C">
        <w:trPr>
          <w:trHeight w:val="322"/>
        </w:trPr>
        <w:tc>
          <w:tcPr>
            <w:tcW w:w="10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73A" w:rsidRPr="005B073A" w:rsidRDefault="005B073A" w:rsidP="005B073A">
            <w:pPr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3A" w:rsidRPr="005B073A" w:rsidRDefault="005B073A" w:rsidP="005B073A">
            <w:pPr>
              <w:ind w:left="256" w:right="245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1.7</w:t>
            </w:r>
          </w:p>
        </w:tc>
        <w:tc>
          <w:tcPr>
            <w:tcW w:w="7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73A" w:rsidRPr="005B073A" w:rsidRDefault="005B073A" w:rsidP="00376190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B073A">
              <w:rPr>
                <w:rFonts w:ascii="Times New Roman" w:hAnsi="Times New Roman"/>
                <w:sz w:val="24"/>
                <w:szCs w:val="24"/>
                <w:lang w:val="ru-RU" w:bidi="en-US"/>
              </w:rPr>
              <w:t>А.П. Чехов.</w:t>
            </w:r>
            <w:r w:rsidR="00376190" w:rsidRPr="00376190">
              <w:rPr>
                <w:rFonts w:ascii="Times New Roman" w:hAnsi="Times New Roman"/>
                <w:sz w:val="24"/>
                <w:szCs w:val="24"/>
                <w:lang w:val="ru-RU" w:bidi="en-US"/>
              </w:rPr>
              <w:t xml:space="preserve"> </w:t>
            </w:r>
            <w:r w:rsidR="00376190">
              <w:rPr>
                <w:rFonts w:ascii="Times New Roman" w:hAnsi="Times New Roman"/>
                <w:sz w:val="24"/>
                <w:szCs w:val="24"/>
                <w:lang w:val="ru-RU" w:bidi="en-US"/>
              </w:rPr>
              <w:t>Пьеса</w:t>
            </w:r>
            <w:r w:rsidRPr="005B073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«Вишневый сад».</w:t>
            </w:r>
          </w:p>
        </w:tc>
      </w:tr>
    </w:tbl>
    <w:p w:rsidR="005B073A" w:rsidRPr="005B073A" w:rsidRDefault="005B073A" w:rsidP="005B073A">
      <w:pPr>
        <w:widowControl w:val="0"/>
        <w:autoSpaceDE w:val="0"/>
        <w:autoSpaceDN w:val="0"/>
        <w:spacing w:before="244" w:after="0" w:line="240" w:lineRule="auto"/>
        <w:ind w:left="393" w:right="124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07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2. Перечень проверяемых требований к результатам освоения основной образовательной программы </w:t>
      </w:r>
      <w:r w:rsidRPr="005B073A">
        <w:rPr>
          <w:rFonts w:ascii="Times New Roman" w:eastAsia="Times New Roman" w:hAnsi="Times New Roman" w:cs="Times New Roman"/>
          <w:b/>
          <w:bCs/>
          <w:spacing w:val="-68"/>
          <w:sz w:val="24"/>
          <w:szCs w:val="24"/>
        </w:rPr>
        <w:t xml:space="preserve">  </w:t>
      </w:r>
      <w:r w:rsidRPr="005B073A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основного</w:t>
      </w:r>
      <w:r w:rsidRPr="005B073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B073A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общего образования</w:t>
      </w:r>
      <w:r w:rsidRPr="005B073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B073A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5B073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B073A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литературе</w:t>
      </w:r>
    </w:p>
    <w:p w:rsidR="005B073A" w:rsidRPr="005B073A" w:rsidRDefault="005B073A" w:rsidP="005B07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9"/>
        </w:rPr>
      </w:pPr>
    </w:p>
    <w:p w:rsidR="005B073A" w:rsidRPr="005B073A" w:rsidRDefault="005B073A" w:rsidP="005B073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5"/>
          <w:szCs w:val="19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79"/>
        <w:gridCol w:w="9213"/>
      </w:tblGrid>
      <w:tr w:rsidR="005B073A" w:rsidRPr="005B073A" w:rsidTr="005B073A">
        <w:trPr>
          <w:trHeight w:val="551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73" w:lineRule="exact"/>
              <w:ind w:left="496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5B073A">
              <w:rPr>
                <w:rFonts w:ascii="Times New Roman" w:eastAsia="Times New Roman" w:hAnsi="Times New Roman"/>
                <w:b/>
                <w:sz w:val="24"/>
              </w:rPr>
              <w:t>Код</w:t>
            </w:r>
            <w:proofErr w:type="spellEnd"/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73" w:lineRule="exact"/>
              <w:ind w:left="2180" w:right="1747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5B073A">
              <w:rPr>
                <w:rFonts w:ascii="Times New Roman" w:eastAsia="Times New Roman" w:hAnsi="Times New Roman"/>
                <w:b/>
                <w:sz w:val="24"/>
                <w:lang w:val="ru-RU"/>
              </w:rPr>
              <w:t>Требования</w:t>
            </w:r>
            <w:r w:rsidRPr="005B073A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b/>
                <w:sz w:val="24"/>
                <w:lang w:val="ru-RU"/>
              </w:rPr>
              <w:t>к</w:t>
            </w:r>
            <w:r w:rsidRPr="005B073A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b/>
                <w:sz w:val="24"/>
                <w:lang w:val="ru-RU"/>
              </w:rPr>
              <w:t>уровню</w:t>
            </w:r>
            <w:r w:rsidRPr="005B073A">
              <w:rPr>
                <w:rFonts w:ascii="Times New Roman" w:eastAsia="Times New Roman" w:hAnsi="Times New Roman"/>
                <w:b/>
                <w:spacing w:val="-6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b/>
                <w:sz w:val="24"/>
                <w:lang w:val="ru-RU"/>
              </w:rPr>
              <w:t>подготовки</w:t>
            </w:r>
            <w:r w:rsidRPr="005B073A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5B073A">
              <w:rPr>
                <w:rFonts w:ascii="Times New Roman" w:eastAsia="Times New Roman" w:hAnsi="Times New Roman"/>
                <w:b/>
                <w:sz w:val="24"/>
                <w:lang w:val="ru-RU"/>
              </w:rPr>
              <w:t>обучающихся</w:t>
            </w:r>
            <w:proofErr w:type="gramEnd"/>
          </w:p>
        </w:tc>
      </w:tr>
      <w:tr w:rsidR="005B073A" w:rsidRPr="005B073A" w:rsidTr="005B073A">
        <w:trPr>
          <w:trHeight w:val="275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56" w:lineRule="exact"/>
              <w:ind w:left="285"/>
              <w:rPr>
                <w:rFonts w:ascii="Times New Roman" w:eastAsia="Times New Roman" w:hAnsi="Times New Roman"/>
                <w:b/>
                <w:sz w:val="24"/>
              </w:rPr>
            </w:pPr>
            <w:r w:rsidRPr="005B073A">
              <w:rPr>
                <w:rFonts w:ascii="Times New Roman" w:eastAsia="Times New Roman" w:hAnsi="Times New Roman"/>
                <w:b/>
                <w:sz w:val="24"/>
              </w:rPr>
              <w:lastRenderedPageBreak/>
              <w:t>1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56" w:lineRule="exact"/>
              <w:ind w:left="151"/>
              <w:rPr>
                <w:rFonts w:ascii="Times New Roman" w:eastAsia="Times New Roman" w:hAnsi="Times New Roman"/>
                <w:b/>
                <w:i/>
                <w:sz w:val="24"/>
              </w:rPr>
            </w:pPr>
            <w:proofErr w:type="spellStart"/>
            <w:r w:rsidRPr="005B073A">
              <w:rPr>
                <w:rFonts w:ascii="Times New Roman" w:eastAsia="Times New Roman" w:hAnsi="Times New Roman"/>
                <w:b/>
                <w:i/>
                <w:sz w:val="24"/>
              </w:rPr>
              <w:t>знать</w:t>
            </w:r>
            <w:proofErr w:type="spellEnd"/>
            <w:r w:rsidRPr="005B073A">
              <w:rPr>
                <w:rFonts w:ascii="Times New Roman" w:eastAsia="Times New Roman" w:hAnsi="Times New Roman"/>
                <w:b/>
                <w:i/>
                <w:sz w:val="24"/>
              </w:rPr>
              <w:t>/</w:t>
            </w:r>
            <w:proofErr w:type="spellStart"/>
            <w:r w:rsidRPr="005B073A">
              <w:rPr>
                <w:rFonts w:ascii="Times New Roman" w:eastAsia="Times New Roman" w:hAnsi="Times New Roman"/>
                <w:b/>
                <w:i/>
                <w:sz w:val="24"/>
              </w:rPr>
              <w:t>понимать</w:t>
            </w:r>
            <w:proofErr w:type="spellEnd"/>
            <w:r w:rsidRPr="005B073A">
              <w:rPr>
                <w:rFonts w:ascii="Times New Roman" w:eastAsia="Times New Roman" w:hAnsi="Times New Roman"/>
                <w:b/>
                <w:i/>
                <w:sz w:val="24"/>
              </w:rPr>
              <w:t>:</w:t>
            </w:r>
          </w:p>
        </w:tc>
      </w:tr>
      <w:tr w:rsidR="005B073A" w:rsidRPr="005B073A" w:rsidTr="005B073A">
        <w:trPr>
          <w:trHeight w:val="275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56" w:lineRule="exact"/>
              <w:ind w:left="285"/>
              <w:rPr>
                <w:rFonts w:ascii="Times New Roman" w:eastAsia="Times New Roman" w:hAnsi="Times New Roman"/>
                <w:sz w:val="24"/>
              </w:rPr>
            </w:pPr>
            <w:r w:rsidRPr="005B073A">
              <w:rPr>
                <w:rFonts w:ascii="Times New Roman" w:eastAsia="Times New Roman" w:hAnsi="Times New Roman"/>
                <w:sz w:val="24"/>
              </w:rPr>
              <w:t>1.1.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56" w:lineRule="exact"/>
              <w:ind w:left="151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5B073A">
              <w:rPr>
                <w:rFonts w:ascii="Times New Roman" w:eastAsia="Times New Roman" w:hAnsi="Times New Roman"/>
                <w:sz w:val="24"/>
              </w:rPr>
              <w:t>образную</w:t>
            </w:r>
            <w:proofErr w:type="spellEnd"/>
            <w:r w:rsidRPr="005B073A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5B073A">
              <w:rPr>
                <w:rFonts w:ascii="Times New Roman" w:eastAsia="Times New Roman" w:hAnsi="Times New Roman"/>
                <w:sz w:val="24"/>
              </w:rPr>
              <w:t>природу</w:t>
            </w:r>
            <w:proofErr w:type="spellEnd"/>
            <w:r w:rsidRPr="005B073A">
              <w:rPr>
                <w:rFonts w:ascii="Times New Roman" w:eastAsia="Times New Roman" w:hAnsi="Times New Roman"/>
                <w:spacing w:val="-7"/>
                <w:sz w:val="24"/>
              </w:rPr>
              <w:t xml:space="preserve"> </w:t>
            </w:r>
            <w:proofErr w:type="spellStart"/>
            <w:r w:rsidRPr="005B073A">
              <w:rPr>
                <w:rFonts w:ascii="Times New Roman" w:eastAsia="Times New Roman" w:hAnsi="Times New Roman"/>
                <w:sz w:val="24"/>
              </w:rPr>
              <w:t>словесного</w:t>
            </w:r>
            <w:proofErr w:type="spellEnd"/>
            <w:r w:rsidRPr="005B073A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5B073A">
              <w:rPr>
                <w:rFonts w:ascii="Times New Roman" w:eastAsia="Times New Roman" w:hAnsi="Times New Roman"/>
                <w:sz w:val="24"/>
              </w:rPr>
              <w:t>искусства</w:t>
            </w:r>
            <w:proofErr w:type="spellEnd"/>
          </w:p>
        </w:tc>
      </w:tr>
      <w:tr w:rsidR="005B073A" w:rsidRPr="005B073A" w:rsidTr="005B073A">
        <w:trPr>
          <w:trHeight w:val="275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56" w:lineRule="exact"/>
              <w:ind w:left="285"/>
              <w:rPr>
                <w:rFonts w:ascii="Times New Roman" w:eastAsia="Times New Roman" w:hAnsi="Times New Roman"/>
                <w:sz w:val="24"/>
              </w:rPr>
            </w:pPr>
            <w:r w:rsidRPr="005B073A">
              <w:rPr>
                <w:rFonts w:ascii="Times New Roman" w:eastAsia="Times New Roman" w:hAnsi="Times New Roman"/>
                <w:sz w:val="24"/>
              </w:rPr>
              <w:t>1.2.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56" w:lineRule="exact"/>
              <w:ind w:left="151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5B073A">
              <w:rPr>
                <w:rFonts w:ascii="Times New Roman" w:eastAsia="Times New Roman" w:hAnsi="Times New Roman"/>
                <w:sz w:val="24"/>
              </w:rPr>
              <w:t>содержание</w:t>
            </w:r>
            <w:proofErr w:type="spellEnd"/>
            <w:r w:rsidRPr="005B073A">
              <w:rPr>
                <w:rFonts w:ascii="Times New Roman" w:eastAsia="Times New Roman" w:hAnsi="Times New Roman"/>
                <w:spacing w:val="-6"/>
                <w:sz w:val="24"/>
              </w:rPr>
              <w:t xml:space="preserve"> </w:t>
            </w:r>
            <w:proofErr w:type="spellStart"/>
            <w:r w:rsidRPr="005B073A">
              <w:rPr>
                <w:rFonts w:ascii="Times New Roman" w:eastAsia="Times New Roman" w:hAnsi="Times New Roman"/>
                <w:sz w:val="24"/>
              </w:rPr>
              <w:t>изученных</w:t>
            </w:r>
            <w:proofErr w:type="spellEnd"/>
            <w:r w:rsidRPr="005B073A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5B073A">
              <w:rPr>
                <w:rFonts w:ascii="Times New Roman" w:eastAsia="Times New Roman" w:hAnsi="Times New Roman"/>
                <w:sz w:val="24"/>
              </w:rPr>
              <w:t>литературных</w:t>
            </w:r>
            <w:proofErr w:type="spellEnd"/>
            <w:r w:rsidRPr="005B073A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5B073A">
              <w:rPr>
                <w:rFonts w:ascii="Times New Roman" w:eastAsia="Times New Roman" w:hAnsi="Times New Roman"/>
                <w:sz w:val="24"/>
              </w:rPr>
              <w:t>произведений</w:t>
            </w:r>
            <w:proofErr w:type="spellEnd"/>
          </w:p>
        </w:tc>
      </w:tr>
      <w:tr w:rsidR="005B073A" w:rsidRPr="005B073A" w:rsidTr="005B073A">
        <w:trPr>
          <w:trHeight w:val="278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58" w:lineRule="exact"/>
              <w:ind w:left="285"/>
              <w:rPr>
                <w:rFonts w:ascii="Times New Roman" w:eastAsia="Times New Roman" w:hAnsi="Times New Roman"/>
                <w:sz w:val="24"/>
              </w:rPr>
            </w:pPr>
            <w:r w:rsidRPr="005B073A">
              <w:rPr>
                <w:rFonts w:ascii="Times New Roman" w:eastAsia="Times New Roman" w:hAnsi="Times New Roman"/>
                <w:sz w:val="24"/>
              </w:rPr>
              <w:t>1.4.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58" w:lineRule="exact"/>
              <w:ind w:left="151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5B073A">
              <w:rPr>
                <w:rFonts w:ascii="Times New Roman" w:eastAsia="Times New Roman" w:hAnsi="Times New Roman"/>
                <w:sz w:val="24"/>
              </w:rPr>
              <w:t>изученные</w:t>
            </w:r>
            <w:proofErr w:type="spellEnd"/>
            <w:r w:rsidRPr="005B073A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5B073A">
              <w:rPr>
                <w:rFonts w:ascii="Times New Roman" w:eastAsia="Times New Roman" w:hAnsi="Times New Roman"/>
                <w:sz w:val="24"/>
              </w:rPr>
              <w:t>теоретико-литературные</w:t>
            </w:r>
            <w:proofErr w:type="spellEnd"/>
            <w:r w:rsidRPr="005B073A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5B073A">
              <w:rPr>
                <w:rFonts w:ascii="Times New Roman" w:eastAsia="Times New Roman" w:hAnsi="Times New Roman"/>
                <w:sz w:val="24"/>
              </w:rPr>
              <w:t>понятия</w:t>
            </w:r>
            <w:proofErr w:type="spellEnd"/>
          </w:p>
        </w:tc>
      </w:tr>
      <w:tr w:rsidR="005B073A" w:rsidRPr="005B073A" w:rsidTr="005B073A">
        <w:trPr>
          <w:trHeight w:val="275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56" w:lineRule="exact"/>
              <w:ind w:left="285"/>
              <w:rPr>
                <w:rFonts w:ascii="Times New Roman" w:eastAsia="Times New Roman" w:hAnsi="Times New Roman"/>
                <w:b/>
                <w:sz w:val="24"/>
              </w:rPr>
            </w:pPr>
            <w:r w:rsidRPr="005B073A">
              <w:rPr>
                <w:rFonts w:ascii="Times New Roman" w:eastAsia="Times New Roman" w:hAnsi="Times New Roman"/>
                <w:b/>
                <w:sz w:val="24"/>
              </w:rPr>
              <w:t>2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56" w:lineRule="exact"/>
              <w:ind w:left="151"/>
              <w:rPr>
                <w:rFonts w:ascii="Times New Roman" w:eastAsia="Times New Roman" w:hAnsi="Times New Roman"/>
                <w:b/>
                <w:i/>
                <w:sz w:val="24"/>
              </w:rPr>
            </w:pPr>
            <w:proofErr w:type="spellStart"/>
            <w:r w:rsidRPr="005B073A">
              <w:rPr>
                <w:rFonts w:ascii="Times New Roman" w:eastAsia="Times New Roman" w:hAnsi="Times New Roman"/>
                <w:b/>
                <w:i/>
                <w:sz w:val="24"/>
              </w:rPr>
              <w:t>уметь</w:t>
            </w:r>
            <w:proofErr w:type="spellEnd"/>
            <w:r w:rsidRPr="005B073A">
              <w:rPr>
                <w:rFonts w:ascii="Times New Roman" w:eastAsia="Times New Roman" w:hAnsi="Times New Roman"/>
                <w:b/>
                <w:i/>
                <w:sz w:val="24"/>
              </w:rPr>
              <w:t>:</w:t>
            </w:r>
          </w:p>
        </w:tc>
      </w:tr>
      <w:tr w:rsidR="005B073A" w:rsidRPr="005B073A" w:rsidTr="005B073A">
        <w:trPr>
          <w:trHeight w:val="275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56" w:lineRule="exact"/>
              <w:ind w:left="285"/>
              <w:rPr>
                <w:rFonts w:ascii="Times New Roman" w:eastAsia="Times New Roman" w:hAnsi="Times New Roman"/>
                <w:sz w:val="24"/>
              </w:rPr>
            </w:pPr>
            <w:r w:rsidRPr="005B073A">
              <w:rPr>
                <w:rFonts w:ascii="Times New Roman" w:eastAsia="Times New Roman" w:hAnsi="Times New Roman"/>
                <w:sz w:val="24"/>
              </w:rPr>
              <w:t>2.1.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56" w:lineRule="exact"/>
              <w:ind w:left="15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воспринимать</w:t>
            </w:r>
            <w:r w:rsidRPr="005B073A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5B073A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анализировать</w:t>
            </w:r>
            <w:r w:rsidRPr="005B073A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художественный</w:t>
            </w:r>
            <w:r w:rsidRPr="005B073A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текст</w:t>
            </w:r>
          </w:p>
        </w:tc>
      </w:tr>
      <w:tr w:rsidR="005B073A" w:rsidRPr="005B073A" w:rsidTr="005B073A">
        <w:trPr>
          <w:trHeight w:val="551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80" w:lineRule="exact"/>
              <w:ind w:left="285"/>
              <w:rPr>
                <w:rFonts w:ascii="Times New Roman" w:eastAsia="Times New Roman" w:hAnsi="Times New Roman"/>
                <w:sz w:val="24"/>
              </w:rPr>
            </w:pPr>
            <w:r w:rsidRPr="005B073A">
              <w:rPr>
                <w:rFonts w:ascii="Times New Roman" w:eastAsia="Times New Roman" w:hAnsi="Times New Roman"/>
                <w:sz w:val="24"/>
              </w:rPr>
              <w:t>2.4.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80" w:lineRule="exact"/>
              <w:ind w:left="15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выделять</w:t>
            </w:r>
            <w:r w:rsidRPr="005B073A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5B073A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формулировать</w:t>
            </w:r>
            <w:r w:rsidRPr="005B073A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тему,</w:t>
            </w:r>
            <w:r w:rsidRPr="005B073A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идею,</w:t>
            </w:r>
            <w:r w:rsidRPr="005B073A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проблематику</w:t>
            </w:r>
            <w:r w:rsidRPr="005B073A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изученного</w:t>
            </w:r>
            <w:r w:rsidRPr="005B073A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произведения;</w:t>
            </w:r>
            <w:r w:rsidRPr="005B073A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давать</w:t>
            </w:r>
          </w:p>
          <w:p w:rsidR="005B073A" w:rsidRPr="005B073A" w:rsidRDefault="005B073A" w:rsidP="005B073A">
            <w:pPr>
              <w:spacing w:line="264" w:lineRule="exact"/>
              <w:ind w:left="151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5B073A">
              <w:rPr>
                <w:rFonts w:ascii="Times New Roman" w:eastAsia="Times New Roman" w:hAnsi="Times New Roman"/>
                <w:sz w:val="24"/>
              </w:rPr>
              <w:t>характеристику</w:t>
            </w:r>
            <w:proofErr w:type="spellEnd"/>
            <w:r w:rsidRPr="005B073A">
              <w:rPr>
                <w:rFonts w:ascii="Times New Roman" w:eastAsia="Times New Roman" w:hAnsi="Times New Roman"/>
                <w:spacing w:val="-8"/>
                <w:sz w:val="24"/>
              </w:rPr>
              <w:t xml:space="preserve"> </w:t>
            </w:r>
            <w:proofErr w:type="spellStart"/>
            <w:r w:rsidRPr="005B073A">
              <w:rPr>
                <w:rFonts w:ascii="Times New Roman" w:eastAsia="Times New Roman" w:hAnsi="Times New Roman"/>
                <w:sz w:val="24"/>
              </w:rPr>
              <w:t>героев</w:t>
            </w:r>
            <w:proofErr w:type="spellEnd"/>
          </w:p>
        </w:tc>
      </w:tr>
      <w:tr w:rsidR="005B073A" w:rsidRPr="005B073A" w:rsidTr="005B073A">
        <w:trPr>
          <w:trHeight w:val="551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80" w:lineRule="exact"/>
              <w:ind w:left="285"/>
              <w:rPr>
                <w:rFonts w:ascii="Times New Roman" w:eastAsia="Times New Roman" w:hAnsi="Times New Roman"/>
                <w:sz w:val="24"/>
              </w:rPr>
            </w:pPr>
            <w:r w:rsidRPr="005B073A">
              <w:rPr>
                <w:rFonts w:ascii="Times New Roman" w:eastAsia="Times New Roman" w:hAnsi="Times New Roman"/>
                <w:sz w:val="24"/>
              </w:rPr>
              <w:t>2.5.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80" w:lineRule="exact"/>
              <w:ind w:left="15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характеризовать</w:t>
            </w:r>
            <w:r w:rsidRPr="005B073A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особенности сюжета,</w:t>
            </w:r>
            <w:r w:rsidRPr="005B073A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композиции,</w:t>
            </w:r>
            <w:r w:rsidRPr="005B073A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роль</w:t>
            </w:r>
            <w:r w:rsidRPr="005B073A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изобразительно-выразительны</w:t>
            </w:r>
            <w:proofErr w:type="gramEnd"/>
          </w:p>
          <w:p w:rsidR="005B073A" w:rsidRPr="005B073A" w:rsidRDefault="005B073A" w:rsidP="005B073A">
            <w:pPr>
              <w:spacing w:line="264" w:lineRule="exact"/>
              <w:ind w:left="151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5B073A">
              <w:rPr>
                <w:rFonts w:ascii="Times New Roman" w:eastAsia="Times New Roman" w:hAnsi="Times New Roman"/>
                <w:sz w:val="24"/>
              </w:rPr>
              <w:t>средств</w:t>
            </w:r>
            <w:proofErr w:type="spellEnd"/>
          </w:p>
        </w:tc>
      </w:tr>
      <w:tr w:rsidR="005B073A" w:rsidRPr="005B073A" w:rsidTr="005B073A">
        <w:trPr>
          <w:trHeight w:val="275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56" w:lineRule="exact"/>
              <w:ind w:left="285"/>
              <w:rPr>
                <w:rFonts w:ascii="Times New Roman" w:eastAsia="Times New Roman" w:hAnsi="Times New Roman"/>
                <w:sz w:val="24"/>
              </w:rPr>
            </w:pPr>
            <w:r w:rsidRPr="005B073A">
              <w:rPr>
                <w:rFonts w:ascii="Times New Roman" w:eastAsia="Times New Roman" w:hAnsi="Times New Roman"/>
                <w:sz w:val="24"/>
              </w:rPr>
              <w:t>2.6.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56" w:lineRule="exact"/>
              <w:ind w:left="15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сопоставлять</w:t>
            </w:r>
            <w:r w:rsidRPr="005B073A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эпизоды</w:t>
            </w:r>
            <w:r w:rsidRPr="005B073A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литературных</w:t>
            </w:r>
            <w:r w:rsidRPr="005B073A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произведений</w:t>
            </w:r>
            <w:r w:rsidRPr="005B073A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5B073A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сравнивать</w:t>
            </w:r>
            <w:r w:rsidRPr="005B073A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их</w:t>
            </w:r>
            <w:r w:rsidRPr="005B073A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героев</w:t>
            </w:r>
          </w:p>
        </w:tc>
      </w:tr>
      <w:tr w:rsidR="005B073A" w:rsidRPr="005B073A" w:rsidTr="005B073A">
        <w:trPr>
          <w:trHeight w:val="277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58" w:lineRule="exact"/>
              <w:ind w:left="285"/>
              <w:rPr>
                <w:rFonts w:ascii="Times New Roman" w:eastAsia="Times New Roman" w:hAnsi="Times New Roman"/>
                <w:sz w:val="24"/>
              </w:rPr>
            </w:pPr>
            <w:r w:rsidRPr="005B073A">
              <w:rPr>
                <w:rFonts w:ascii="Times New Roman" w:eastAsia="Times New Roman" w:hAnsi="Times New Roman"/>
                <w:sz w:val="24"/>
              </w:rPr>
              <w:t>2.7.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58" w:lineRule="exact"/>
              <w:ind w:left="151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5B073A">
              <w:rPr>
                <w:rFonts w:ascii="Times New Roman" w:eastAsia="Times New Roman" w:hAnsi="Times New Roman"/>
                <w:sz w:val="24"/>
              </w:rPr>
              <w:t>выявлять</w:t>
            </w:r>
            <w:proofErr w:type="spellEnd"/>
            <w:r w:rsidRPr="005B073A"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 w:rsidRPr="005B073A">
              <w:rPr>
                <w:rFonts w:ascii="Times New Roman" w:eastAsia="Times New Roman" w:hAnsi="Times New Roman"/>
                <w:sz w:val="24"/>
              </w:rPr>
              <w:t>авторскую</w:t>
            </w:r>
            <w:proofErr w:type="spellEnd"/>
            <w:r w:rsidRPr="005B073A"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 w:rsidRPr="005B073A">
              <w:rPr>
                <w:rFonts w:ascii="Times New Roman" w:eastAsia="Times New Roman" w:hAnsi="Times New Roman"/>
                <w:sz w:val="24"/>
              </w:rPr>
              <w:t>позицию</w:t>
            </w:r>
            <w:proofErr w:type="spellEnd"/>
          </w:p>
        </w:tc>
      </w:tr>
      <w:tr w:rsidR="005B073A" w:rsidRPr="005B073A" w:rsidTr="005B073A">
        <w:trPr>
          <w:trHeight w:val="276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56" w:lineRule="exact"/>
              <w:ind w:left="285"/>
              <w:rPr>
                <w:rFonts w:ascii="Times New Roman" w:eastAsia="Times New Roman" w:hAnsi="Times New Roman"/>
                <w:sz w:val="24"/>
              </w:rPr>
            </w:pPr>
            <w:r w:rsidRPr="005B073A">
              <w:rPr>
                <w:rFonts w:ascii="Times New Roman" w:eastAsia="Times New Roman" w:hAnsi="Times New Roman"/>
                <w:sz w:val="24"/>
              </w:rPr>
              <w:t>2.8.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56" w:lineRule="exact"/>
              <w:ind w:left="15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выражать</w:t>
            </w:r>
            <w:r w:rsidRPr="005B073A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своё</w:t>
            </w:r>
            <w:r w:rsidRPr="005B073A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отношение</w:t>
            </w:r>
            <w:r w:rsidRPr="005B073A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к</w:t>
            </w:r>
            <w:r w:rsidRPr="005B073A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прочитанному</w:t>
            </w:r>
            <w:proofErr w:type="gramEnd"/>
          </w:p>
        </w:tc>
      </w:tr>
      <w:tr w:rsidR="005B073A" w:rsidRPr="005B073A" w:rsidTr="005B073A">
        <w:trPr>
          <w:trHeight w:val="275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56" w:lineRule="exact"/>
              <w:ind w:left="285"/>
              <w:rPr>
                <w:rFonts w:ascii="Times New Roman" w:eastAsia="Times New Roman" w:hAnsi="Times New Roman"/>
                <w:sz w:val="24"/>
              </w:rPr>
            </w:pPr>
            <w:r w:rsidRPr="005B073A">
              <w:rPr>
                <w:rFonts w:ascii="Times New Roman" w:eastAsia="Times New Roman" w:hAnsi="Times New Roman"/>
                <w:sz w:val="24"/>
              </w:rPr>
              <w:t>2.10.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56" w:lineRule="exact"/>
              <w:ind w:left="15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строить</w:t>
            </w:r>
            <w:r w:rsidRPr="005B073A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письменные</w:t>
            </w:r>
            <w:r w:rsidRPr="005B073A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высказывания</w:t>
            </w:r>
            <w:r w:rsidRPr="005B073A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в связи</w:t>
            </w:r>
            <w:r w:rsidRPr="005B073A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5B073A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изученным</w:t>
            </w:r>
            <w:r w:rsidRPr="005B073A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произведением</w:t>
            </w:r>
          </w:p>
        </w:tc>
      </w:tr>
      <w:tr w:rsidR="005B073A" w:rsidRPr="005B073A" w:rsidTr="005B073A">
        <w:trPr>
          <w:trHeight w:val="551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73" w:lineRule="exact"/>
              <w:ind w:left="285"/>
              <w:rPr>
                <w:rFonts w:ascii="Times New Roman" w:eastAsia="Times New Roman" w:hAnsi="Times New Roman"/>
                <w:b/>
                <w:sz w:val="24"/>
              </w:rPr>
            </w:pPr>
            <w:r w:rsidRPr="005B073A">
              <w:rPr>
                <w:rFonts w:ascii="Times New Roman" w:eastAsia="Times New Roman" w:hAnsi="Times New Roman"/>
                <w:b/>
                <w:sz w:val="24"/>
              </w:rPr>
              <w:t>3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73" w:lineRule="exact"/>
              <w:ind w:left="151"/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</w:pPr>
            <w:r w:rsidRPr="005B073A"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  <w:t>использовать</w:t>
            </w:r>
            <w:r w:rsidRPr="005B073A">
              <w:rPr>
                <w:rFonts w:ascii="Times New Roman" w:eastAsia="Times New Roman" w:hAnsi="Times New Roman"/>
                <w:b/>
                <w:i/>
                <w:spacing w:val="-5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  <w:t>приобретённые</w:t>
            </w:r>
            <w:r w:rsidRPr="005B073A">
              <w:rPr>
                <w:rFonts w:ascii="Times New Roman" w:eastAsia="Times New Roman" w:hAnsi="Times New Roman"/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  <w:t>знания</w:t>
            </w:r>
            <w:r w:rsidRPr="005B073A">
              <w:rPr>
                <w:rFonts w:ascii="Times New Roman" w:eastAsia="Times New Roman" w:hAnsi="Times New Roman"/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  <w:t>и</w:t>
            </w:r>
            <w:r w:rsidRPr="005B073A">
              <w:rPr>
                <w:rFonts w:ascii="Times New Roman" w:eastAsia="Times New Roman" w:hAnsi="Times New Roman"/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  <w:t>умения</w:t>
            </w:r>
            <w:r w:rsidRPr="005B073A">
              <w:rPr>
                <w:rFonts w:ascii="Times New Roman" w:eastAsia="Times New Roman" w:hAnsi="Times New Roman"/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  <w:t>в</w:t>
            </w:r>
            <w:r w:rsidRPr="005B073A">
              <w:rPr>
                <w:rFonts w:ascii="Times New Roman" w:eastAsia="Times New Roman" w:hAnsi="Times New Roman"/>
                <w:b/>
                <w:i/>
                <w:spacing w:val="-5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  <w:t>практической</w:t>
            </w:r>
            <w:r w:rsidRPr="005B073A">
              <w:rPr>
                <w:rFonts w:ascii="Times New Roman" w:eastAsia="Times New Roman" w:hAnsi="Times New Roman"/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  <w:t>деятельности</w:t>
            </w:r>
            <w:r w:rsidRPr="005B073A">
              <w:rPr>
                <w:rFonts w:ascii="Times New Roman" w:eastAsia="Times New Roman" w:hAnsi="Times New Roman"/>
                <w:b/>
                <w:i/>
                <w:spacing w:val="-5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  <w:t>и</w:t>
            </w:r>
          </w:p>
          <w:p w:rsidR="005B073A" w:rsidRPr="005B073A" w:rsidRDefault="005B073A" w:rsidP="005B073A">
            <w:pPr>
              <w:spacing w:line="259" w:lineRule="exact"/>
              <w:ind w:left="151"/>
              <w:rPr>
                <w:rFonts w:ascii="Times New Roman" w:eastAsia="Times New Roman" w:hAnsi="Times New Roman"/>
                <w:b/>
                <w:i/>
                <w:sz w:val="24"/>
              </w:rPr>
            </w:pPr>
            <w:proofErr w:type="spellStart"/>
            <w:r w:rsidRPr="005B073A">
              <w:rPr>
                <w:rFonts w:ascii="Times New Roman" w:eastAsia="Times New Roman" w:hAnsi="Times New Roman"/>
                <w:b/>
                <w:i/>
                <w:sz w:val="24"/>
              </w:rPr>
              <w:t>повседневной</w:t>
            </w:r>
            <w:proofErr w:type="spellEnd"/>
            <w:r w:rsidRPr="005B073A">
              <w:rPr>
                <w:rFonts w:ascii="Times New Roman" w:eastAsia="Times New Roman" w:hAnsi="Times New Roman"/>
                <w:b/>
                <w:i/>
                <w:spacing w:val="-4"/>
                <w:sz w:val="24"/>
              </w:rPr>
              <w:t xml:space="preserve"> </w:t>
            </w:r>
            <w:proofErr w:type="spellStart"/>
            <w:r w:rsidRPr="005B073A">
              <w:rPr>
                <w:rFonts w:ascii="Times New Roman" w:eastAsia="Times New Roman" w:hAnsi="Times New Roman"/>
                <w:b/>
                <w:i/>
                <w:sz w:val="24"/>
              </w:rPr>
              <w:t>жизни</w:t>
            </w:r>
            <w:proofErr w:type="spellEnd"/>
            <w:r w:rsidRPr="005B073A">
              <w:rPr>
                <w:rFonts w:ascii="Times New Roman" w:eastAsia="Times New Roman" w:hAnsi="Times New Roman"/>
                <w:b/>
                <w:i/>
                <w:spacing w:val="-4"/>
                <w:sz w:val="24"/>
              </w:rPr>
              <w:t xml:space="preserve"> </w:t>
            </w:r>
            <w:proofErr w:type="spellStart"/>
            <w:r w:rsidRPr="005B073A">
              <w:rPr>
                <w:rFonts w:ascii="Times New Roman" w:eastAsia="Times New Roman" w:hAnsi="Times New Roman"/>
                <w:b/>
                <w:i/>
                <w:sz w:val="24"/>
              </w:rPr>
              <w:t>для</w:t>
            </w:r>
            <w:proofErr w:type="spellEnd"/>
            <w:r w:rsidRPr="005B073A">
              <w:rPr>
                <w:rFonts w:ascii="Times New Roman" w:eastAsia="Times New Roman" w:hAnsi="Times New Roman"/>
                <w:b/>
                <w:i/>
                <w:sz w:val="24"/>
              </w:rPr>
              <w:t>:</w:t>
            </w:r>
          </w:p>
        </w:tc>
      </w:tr>
      <w:tr w:rsidR="005B073A" w:rsidRPr="005B073A" w:rsidTr="005B073A">
        <w:trPr>
          <w:trHeight w:val="551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80" w:lineRule="exact"/>
              <w:ind w:left="285"/>
              <w:rPr>
                <w:rFonts w:ascii="Times New Roman" w:eastAsia="Times New Roman" w:hAnsi="Times New Roman"/>
                <w:sz w:val="24"/>
              </w:rPr>
            </w:pPr>
            <w:r w:rsidRPr="005B073A">
              <w:rPr>
                <w:rFonts w:ascii="Times New Roman" w:eastAsia="Times New Roman" w:hAnsi="Times New Roman"/>
                <w:sz w:val="24"/>
              </w:rPr>
              <w:t>3.1.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73A" w:rsidRPr="005B073A" w:rsidRDefault="005B073A" w:rsidP="005B073A">
            <w:pPr>
              <w:spacing w:line="280" w:lineRule="exact"/>
              <w:ind w:left="15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создания</w:t>
            </w:r>
            <w:r w:rsidRPr="005B073A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связного</w:t>
            </w:r>
            <w:r w:rsidRPr="005B073A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текста</w:t>
            </w:r>
            <w:r w:rsidRPr="005B073A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5B073A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необходимую</w:t>
            </w:r>
            <w:r w:rsidRPr="005B073A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тему</w:t>
            </w:r>
            <w:r w:rsidRPr="005B073A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5B073A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учётом</w:t>
            </w:r>
            <w:r w:rsidRPr="005B073A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норм</w:t>
            </w:r>
            <w:r w:rsidRPr="005B073A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z w:val="24"/>
                <w:lang w:val="ru-RU"/>
              </w:rPr>
              <w:t>русского</w:t>
            </w:r>
          </w:p>
          <w:p w:rsidR="005B073A" w:rsidRPr="005B073A" w:rsidRDefault="005B073A" w:rsidP="005B073A">
            <w:pPr>
              <w:spacing w:line="264" w:lineRule="exact"/>
              <w:ind w:left="151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5B073A">
              <w:rPr>
                <w:rFonts w:ascii="Times New Roman" w:eastAsia="Times New Roman" w:hAnsi="Times New Roman"/>
                <w:sz w:val="24"/>
              </w:rPr>
              <w:t>литературного</w:t>
            </w:r>
            <w:proofErr w:type="spellEnd"/>
            <w:r w:rsidR="0043303F">
              <w:rPr>
                <w:rFonts w:ascii="Times New Roman" w:eastAsia="Times New Roman" w:hAnsi="Times New Roman"/>
                <w:sz w:val="24"/>
                <w:lang w:val="ru-RU"/>
              </w:rPr>
              <w:t xml:space="preserve"> </w:t>
            </w:r>
            <w:r w:rsidRPr="005B073A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5B073A">
              <w:rPr>
                <w:rFonts w:ascii="Times New Roman" w:eastAsia="Times New Roman" w:hAnsi="Times New Roman"/>
                <w:sz w:val="24"/>
              </w:rPr>
              <w:t>языка</w:t>
            </w:r>
            <w:proofErr w:type="spellEnd"/>
          </w:p>
        </w:tc>
      </w:tr>
    </w:tbl>
    <w:p w:rsidR="005B073A" w:rsidRPr="005B073A" w:rsidRDefault="005B073A" w:rsidP="005B073A">
      <w:pPr>
        <w:widowControl w:val="0"/>
        <w:autoSpaceDE w:val="0"/>
        <w:autoSpaceDN w:val="0"/>
        <w:spacing w:before="10" w:after="0" w:line="240" w:lineRule="auto"/>
        <w:ind w:left="215" w:right="516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E7395" w:rsidRDefault="00FE7395"/>
    <w:sectPr w:rsidR="00FE7395" w:rsidSect="005B07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86485"/>
    <w:multiLevelType w:val="hybridMultilevel"/>
    <w:tmpl w:val="57363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073A"/>
    <w:rsid w:val="002B1E72"/>
    <w:rsid w:val="00376190"/>
    <w:rsid w:val="0043303F"/>
    <w:rsid w:val="005B073A"/>
    <w:rsid w:val="008D4AB2"/>
    <w:rsid w:val="00FE7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5B073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5B073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498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Deduykina</dc:creator>
  <cp:lastModifiedBy>Серж</cp:lastModifiedBy>
  <cp:revision>3</cp:revision>
  <dcterms:created xsi:type="dcterms:W3CDTF">2023-11-06T08:28:00Z</dcterms:created>
  <dcterms:modified xsi:type="dcterms:W3CDTF">2023-11-06T19:17:00Z</dcterms:modified>
</cp:coreProperties>
</file>